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575"/>
        <w:gridCol w:w="8646"/>
      </w:tblGrid>
      <w:tr w:rsidR="00ED0F73" w:rsidRPr="00AC030B" w:rsidTr="00D051D8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CF2342" w:rsidRDefault="00ED0F7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О.00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CF2342" w:rsidRDefault="00ED0F7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Общеобразовательный цикл</w:t>
            </w:r>
          </w:p>
        </w:tc>
      </w:tr>
      <w:tr w:rsidR="00ED0F73" w:rsidRPr="00AC030B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F73" w:rsidRPr="00FA23F4" w:rsidRDefault="00ED0F73" w:rsidP="00D051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0F73" w:rsidRPr="00FA23F4" w:rsidRDefault="00ED0F73" w:rsidP="00E925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 (русская)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</w:t>
            </w:r>
            <w:proofErr w:type="spellStart"/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</w:t>
            </w:r>
            <w:proofErr w:type="gramStart"/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.э</w:t>
            </w:r>
            <w:proofErr w:type="gramEnd"/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кономику</w:t>
            </w:r>
            <w:proofErr w:type="spellEnd"/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право)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 19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родного края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</w:t>
            </w:r>
          </w:p>
        </w:tc>
      </w:tr>
      <w:tr w:rsidR="00E92503" w:rsidRPr="00AC030B" w:rsidTr="00D051D8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2503" w:rsidRPr="004758A5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2503" w:rsidRPr="004758A5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Профессиональный цикл</w:t>
            </w:r>
          </w:p>
        </w:tc>
      </w:tr>
      <w:tr w:rsidR="00E92503" w:rsidRPr="00AC030B" w:rsidTr="00D051D8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4758A5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4758A5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Общепрофессиональные дисциплины</w:t>
            </w:r>
          </w:p>
        </w:tc>
      </w:tr>
      <w:tr w:rsidR="00E92503" w:rsidRPr="00AC030B" w:rsidTr="00D051D8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инженерной графики</w:t>
            </w:r>
          </w:p>
        </w:tc>
      </w:tr>
      <w:tr w:rsidR="00E92503" w:rsidRPr="00AC030B" w:rsidTr="00D051D8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электротехники</w:t>
            </w:r>
          </w:p>
        </w:tc>
      </w:tr>
      <w:tr w:rsidR="00E92503" w:rsidRPr="00AC030B" w:rsidTr="00D051D8">
        <w:trPr>
          <w:trHeight w:val="1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материаловедения</w:t>
            </w:r>
          </w:p>
        </w:tc>
      </w:tr>
      <w:tr w:rsidR="00E92503" w:rsidRPr="00AC030B" w:rsidTr="00D051D8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Допуски и технические измерения</w:t>
            </w:r>
          </w:p>
        </w:tc>
      </w:tr>
      <w:tr w:rsidR="00E92503" w:rsidRPr="00AC030B" w:rsidTr="00D051D8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экономики </w:t>
            </w:r>
          </w:p>
        </w:tc>
      </w:tr>
      <w:tr w:rsidR="00E92503" w:rsidRPr="00AC030B" w:rsidTr="00D051D8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</w:tr>
      <w:tr w:rsidR="00E92503" w:rsidRPr="00AC030B" w:rsidTr="00D051D8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  <w:r w:rsidRPr="00D77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2503" w:rsidRPr="00AC030B" w:rsidTr="00D051D8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03" w:rsidRPr="00CF2342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E92503" w:rsidRPr="00AC030B" w:rsidTr="00D051D8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2503" w:rsidRPr="00CF2342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Профессиональные модули</w:t>
            </w:r>
          </w:p>
        </w:tc>
      </w:tr>
      <w:tr w:rsidR="00E92503" w:rsidRPr="0096473F" w:rsidTr="00D051D8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2503" w:rsidRPr="0096473F" w:rsidRDefault="00E92503" w:rsidP="00D05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Подготовительно-сварочные работы  и контроль  качества сварных швов  после сварки</w:t>
            </w:r>
          </w:p>
        </w:tc>
      </w:tr>
      <w:tr w:rsidR="00E92503" w:rsidRPr="0096473F" w:rsidTr="00D051D8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ПМ.02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Ручная дуговая сварка (наплавка, резка) плавящимся  покрытым электродом</w:t>
            </w:r>
          </w:p>
        </w:tc>
      </w:tr>
      <w:tr w:rsidR="00E92503" w:rsidRPr="0096473F" w:rsidTr="00D051D8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ПМ.04</w:t>
            </w: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Частично механизированная сварка (наплавка) плавлением</w:t>
            </w:r>
          </w:p>
        </w:tc>
      </w:tr>
      <w:tr w:rsidR="00E92503" w:rsidRPr="0096473F" w:rsidTr="00D051D8">
        <w:trPr>
          <w:trHeight w:val="21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2503" w:rsidRPr="00151C09" w:rsidRDefault="00E92503" w:rsidP="00D051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ФК.00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2503" w:rsidRPr="00151C09" w:rsidRDefault="00E92503" w:rsidP="00D051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</w:tr>
      <w:tr w:rsidR="00E92503" w:rsidRPr="0096473F" w:rsidTr="00D051D8">
        <w:trPr>
          <w:trHeight w:val="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2503" w:rsidRPr="00151C09" w:rsidRDefault="00E92503" w:rsidP="00D051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ФК.01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2503" w:rsidRPr="00151C09" w:rsidRDefault="00E92503" w:rsidP="00D051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</w:tr>
    </w:tbl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FB3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ED0F73" w:rsidRPr="00574859" w:rsidRDefault="00ED0F73" w:rsidP="00ED0F73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ED0F73" w:rsidRPr="00574859" w:rsidRDefault="00ED0F73" w:rsidP="00ED0F73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Академии повышения квалификации и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ED0F73" w:rsidRPr="00574859" w:rsidRDefault="00ED0F73" w:rsidP="00ED0F73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звена,</w:t>
      </w:r>
      <w:r w:rsidRPr="003F5D06">
        <w:t xml:space="preserve"> </w:t>
      </w:r>
      <w:r w:rsidRPr="00574859">
        <w:t>квалифицированных рабочих, служащих</w:t>
      </w:r>
      <w:r>
        <w:t>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ED0F7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ED0F73" w:rsidRPr="00574859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ED0F73" w:rsidRPr="00574859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D842E7" w:rsidRDefault="00ED0F73" w:rsidP="00ED0F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ED0F73" w:rsidRPr="009731A6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ED0F73" w:rsidRPr="00D842E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F73" w:rsidRPr="00D842E7" w:rsidRDefault="00ED0F73" w:rsidP="00ED0F73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 xml:space="preserve">, </w:t>
      </w:r>
      <w:r w:rsidRPr="00574859">
        <w:t>квалифицированных рабочих, служащих</w:t>
      </w:r>
      <w:r>
        <w:t>.</w:t>
      </w:r>
    </w:p>
    <w:p w:rsidR="00ED0F73" w:rsidRPr="00D842E7" w:rsidRDefault="00ED0F73" w:rsidP="00ED0F73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ED0F73" w:rsidRPr="00D842E7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ED0F73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F74A34" w:rsidRDefault="00ED0F73" w:rsidP="00ED0F7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D0F73" w:rsidRPr="00D842E7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653C01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5D06">
        <w:rPr>
          <w:rFonts w:ascii="Times New Roman" w:hAnsi="Times New Roman" w:cs="Times New Roman"/>
          <w:sz w:val="24"/>
          <w:szCs w:val="24"/>
        </w:rPr>
        <w:t>квалифицированных рабочих, служащих.</w:t>
      </w:r>
    </w:p>
    <w:p w:rsidR="00ED0F73" w:rsidRPr="00D842E7" w:rsidRDefault="00ED0F73" w:rsidP="00ED0F73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ED0F73" w:rsidRPr="00D842E7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ED0F73" w:rsidRPr="00EB2DB8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Pr="006453F3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ED0F73" w:rsidRPr="00B9490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Pr="00FA40F1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Pr="00574859" w:rsidRDefault="00ED0F73" w:rsidP="00ED0F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D0F73" w:rsidRPr="00574859" w:rsidRDefault="00ED0F73" w:rsidP="00ED0F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ED0F73" w:rsidRPr="00574859" w:rsidRDefault="00ED0F73" w:rsidP="00ED0F73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ED0F73" w:rsidRPr="00574859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ED0F73" w:rsidRPr="00574859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D0F73" w:rsidRP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Default="00ED0F73" w:rsidP="00ED0F7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ED0F73" w:rsidRDefault="00ED0F73" w:rsidP="00ED0F73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ED0F73" w:rsidRPr="00EB2DB8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5617" w:rsidRPr="00C95617" w:rsidRDefault="00C95617" w:rsidP="00C95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C95617" w:rsidRPr="00C95617" w:rsidRDefault="00C95617" w:rsidP="00C95617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Родной язык (русский)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воспитание гражданина и патриота; формирование представления о русском языке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духовной, нравственной и культурной ценности народа; осознание национального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своеобразия русского языка; формирование познавательного интереса, любви,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уважительного отношения к русскому языку, а через него – к родной культуре;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воспитание ответственного отношения к сохранению и развитию родного языка;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коммуникативных умений и культуры речи, обеспечивающих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свободное владение русским литературным языком в разных сферах и ситуациях его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использования; обогащение словарного запаса и грамматического строя речи учащихся;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 потребности к речевому самосовершенствованию;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углубление и расширение знаний о категориях современного русского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литературного языка,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которые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обеспечивают его нормативное, уместное, этичное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в различных сферах и ситуациях общения; о стилистических ресурсах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русского языка; об основных нормах русского литературного языка; о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национальной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национально-культурной семантикой; о русском речевом этикете;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умений опознавать, анализировать, классифицировать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языковые факты, оценивать их с точки зрения нормативности, соответствия ситуации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сфере общения; умений работать с текстом, осуществлять информационный поиск,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извлекать и преобразовывать необходимую информацию;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развитие проектного и исследовательского мышления, приобретение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практического опыта исследовательской работы по русскому языку, воспитание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самостоятельности в приобретении знаний.</w:t>
      </w:r>
    </w:p>
    <w:p w:rsidR="00C95617" w:rsidRPr="00C95617" w:rsidRDefault="00C95617" w:rsidP="00C95617">
      <w:pPr>
        <w:spacing w:after="0" w:line="240" w:lineRule="auto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российской гражданской идентичности, патриотизма, уважения своему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народу, чувства ответственности перед Родиной, гордости за свой край, свою Родину, 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прошлое и настоящее многонационального народа России, уважение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государственных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символов;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гражданской позиции активного и ответственного члена российского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общества, осознающего свои конституционные права и обязанности, уважающего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 и правопорядок, обладающего чувством собственного достоинства;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мировоззрения, соответствующего современному уровню развития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науки и общественной практики,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основанного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диалоге культур, а также различных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 общественного сознания, осознание своего места в поликультурном мире;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приверженность идеям интернационализма, дружбы, равенства, взаимопомощи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народов; воспитание уважительного отношения к национальному достоинству людей,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их чувствам, религиозным убеждениям;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нравственное сознание и поведение на основе усвоения общечеловеческих ценностей,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толерантного сознания и поведения в поликультурном мире, готовности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способности вести диалог с другими людьми, достигать в нем взаимопонимания,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общие цели и сотрудничать для их достижения;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формирование основ саморазвития и самовоспитания в соответствии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общечеловеческими ценностями и идеалами гражданского общества; готовность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способность к самостоятельной, творческой и ответственной деятельности;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навыков сотрудничества со сверстниками, детьми младшего возраста,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взрослыми в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, общественно полезной, учебно-исследовательской,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проектной и других видах деятельности.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самостоятельно определять цели деятельности и составлять планы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деятельности; самостоятельно осуществлять, контролировать и корректировать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деятельность; использовать все возможные ресурсы для достижения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поставленных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целей и реализации планов;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продуктивно общаться и взаимодействовать в процессе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совместной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учитывать позиции других участников деятельности, эффективно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разрешать конфликты;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владение навыками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познавательной</w:t>
      </w:r>
      <w:proofErr w:type="gram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, учебно-исследовательской и проектной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способность и готовность к самостоятельному поиску методов решения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практических задач;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готовность и способность к самостоятельной познавательной деятельности, владение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навыками получения необходимой информации из словарей разных типов, умение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различных источниках информации, критически оценивать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интерпретировать информацию, получаемую из различных источников;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развернуто, логично и точно излагать свою точку зрения с использованием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адекватных (устных и письменных) языковых средств;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роли русского родного языка в жизни общества и государства,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современном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мире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; осознание роли русского родного языка в жизни человека;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языка как развивающегося явления, взаимосвязи исторического развития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 с историей общества;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национального своеобразия, богатства, выразительности русского родного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распознавание, характеристика понимание и истолкование значения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фразеологических оборотов с национально-культурным компонентом,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уместное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их в современных ситуациях речевого общения; понимание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истолкование значения крылатых слов и выражений;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процессов заимствования лексики как результата взаимодействия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национальных </w:t>
      </w:r>
      <w:proofErr w:type="spell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;п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онимание</w:t>
      </w:r>
      <w:proofErr w:type="spell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роли заимствованной лексики в современном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русском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языке;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общее представление об особенностях освоения иноязычной лексики; определение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значения лексических заимствований последних десятилетий;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целесообразное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иноязычных слов;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изменений в языке как объективного процесса; понимание внешних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внутренних факторов языковых изменений; общее представление объективных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процессах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современном русском языке; </w:t>
      </w:r>
      <w:proofErr w:type="spell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соблюдениенорм</w:t>
      </w:r>
      <w:proofErr w:type="spell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русского речевого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этикета;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понимание национальной специфики русского речевого этикета по сравнению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речевым этикетом других народов.</w:t>
      </w: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cr/>
      </w:r>
      <w:r w:rsidRPr="00C95617">
        <w:rPr>
          <w:rFonts w:eastAsiaTheme="minorHAnsi"/>
          <w:lang w:eastAsia="en-US"/>
        </w:rPr>
        <w:t xml:space="preserve"> </w:t>
      </w: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C95617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51D8" w:rsidRDefault="00D051D8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5617" w:rsidRPr="00C95617" w:rsidRDefault="00C95617" w:rsidP="00C9561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:rsidR="00C95617" w:rsidRPr="00C95617" w:rsidRDefault="00C95617" w:rsidP="00C9561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РОДНАЯ ЛИТЕРАТУРА (РУССКАЯ)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способности понимать и эстетически воспринимать произведения родной литературы;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обогащение духовного мира учащихся путем приобщения их к нравственным ценностям и художественному многообразию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родной литературы, к отдельным ее произведениям;</w:t>
      </w:r>
    </w:p>
    <w:p w:rsidR="00C95617" w:rsidRPr="00C95617" w:rsidRDefault="00C95617" w:rsidP="00C9561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приобщение к литературному наследию своего народа;</w:t>
      </w:r>
    </w:p>
    <w:p w:rsidR="00C95617" w:rsidRPr="00C95617" w:rsidRDefault="00C95617" w:rsidP="00C9561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причастности к свершениям и традициям своего народа, осознание исторической преемственности поколений,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своей ответственности за сохранение культуры народа;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умения актуализировать в художественных текстах родной литературы личностно значимые образы, темы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проблемы, учитывать исторический, историко-культурный контекст и конте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кст тв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орчества писателя в процессе анализа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художественного литературного произведения;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обогащение активного и потенциального словарного запаса, развитие у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культуры владения родным языком во всей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полноте его функциональных возможностей в соответствии с нормами устной и письменной речи, правилами речевого этикета.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«Родная литература (русская)» обеспечивает достижение студентами следующих результатов: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истории, языка, культуры своего народа, своего края, основ культурного наследия народов России и человечества;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осознанного, уважительного и доброжелательного отношения к другому человеку, его мнению, мировоззрению,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морального сознания и компетентности в решении моральных проблем на основе личностного выбора, формирование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значения семьи в жизни человека и общества, принятие ценности семейной жизни, уважительное и заботливое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отношение к членам своей семьи;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чувства прекрасного – умение чувствовать красоту и выразительность русской речи, стремиться к совершенствованию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собственной речи;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устойчивый познавательный интерес к чтению, к ведению диалога с автором текста; 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потребность в самовыражении через слово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Метапредметные</w:t>
      </w:r>
      <w:proofErr w:type="spellEnd"/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C95617" w:rsidRPr="00C95617" w:rsidRDefault="00C95617" w:rsidP="00C9561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формулировать в сотрудничестве с учителем проблему и цели урока; способствовать к целеполаганию, включая постановку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новых целей;</w:t>
      </w:r>
    </w:p>
    <w:p w:rsidR="00C95617" w:rsidRPr="00C95617" w:rsidRDefault="00C95617" w:rsidP="00C9561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в обсуждении с учителем условия и пути достижения цели;</w:t>
      </w:r>
    </w:p>
    <w:p w:rsidR="00C95617" w:rsidRPr="00C95617" w:rsidRDefault="00C95617" w:rsidP="00C9561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 с учителем составлять план решения учебной проблемы;</w:t>
      </w:r>
    </w:p>
    <w:p w:rsidR="00C95617" w:rsidRPr="00C95617" w:rsidRDefault="00C95617" w:rsidP="00C9561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по плану, сверяя свои действия с целью, прогнозировать, корректировать свою деятельность под руководством учителя;</w:t>
      </w:r>
    </w:p>
    <w:p w:rsidR="00C95617" w:rsidRPr="00C95617" w:rsidRDefault="00C95617" w:rsidP="00C9561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C95617" w:rsidRPr="00C95617" w:rsidRDefault="00C95617" w:rsidP="00C9561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значимости чтения и изучения родной литературы для своего дальнейшего развития; формирование потребности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систематическом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чтении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средстве познания мира и себя в этом мире, гармонизации отношений человека и общества,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многоаспектного диалога;</w:t>
      </w:r>
    </w:p>
    <w:p w:rsidR="00C95617" w:rsidRPr="00C95617" w:rsidRDefault="00C95617" w:rsidP="00C9561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родной литературы как одной из основных национально-культурных ценностей народа, как особого способа познания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жизни;</w:t>
      </w:r>
    </w:p>
    <w:p w:rsidR="00C95617" w:rsidRPr="00C95617" w:rsidRDefault="00C95617" w:rsidP="00C9561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C95617" w:rsidRPr="00C95617" w:rsidRDefault="00C95617" w:rsidP="00C9561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научного, делового, публицистического и т.п.;</w:t>
      </w:r>
    </w:p>
    <w:p w:rsidR="00C95617" w:rsidRPr="00C95617" w:rsidRDefault="00C95617" w:rsidP="00C9561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но и интеллектуального осмысления.</w:t>
      </w:r>
    </w:p>
    <w:p w:rsidR="00C95617" w:rsidRPr="00C95617" w:rsidRDefault="00C95617" w:rsidP="00C9561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C95617" w:rsidRPr="00C95617" w:rsidRDefault="00C95617" w:rsidP="00C9561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C95617" w:rsidRPr="00C95617" w:rsidRDefault="00C95617" w:rsidP="00C9561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мировой культуры; </w:t>
      </w:r>
    </w:p>
    <w:p w:rsidR="00C95617" w:rsidRPr="00C95617" w:rsidRDefault="00C95617" w:rsidP="00C95617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чувства причастности к свершениям, традициям своего народа и осознание исторической преемственности поколений.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C95617" w:rsidRDefault="00C95617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Pr="006453F3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Pr="006453F3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аннотация </w:t>
      </w:r>
      <w:r w:rsidRPr="00EB2DB8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ED0F73" w:rsidRPr="00EB2DB8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ED0F73" w:rsidRPr="00EB2DB8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освоение знаний о фундаментальных физических законах</w:t>
      </w:r>
      <w:r>
        <w:rPr>
          <w:rFonts w:ascii="Times New Roman" w:hAnsi="Times New Roman" w:cs="Times New Roman"/>
          <w:sz w:val="24"/>
          <w:szCs w:val="24"/>
        </w:rPr>
        <w:t xml:space="preserve"> и принципах, лежащих в основе </w:t>
      </w:r>
      <w:r w:rsidRPr="00E51D54">
        <w:rPr>
          <w:rFonts w:ascii="Times New Roman" w:hAnsi="Times New Roman" w:cs="Times New Roman"/>
          <w:sz w:val="24"/>
          <w:szCs w:val="24"/>
        </w:rPr>
        <w:t xml:space="preserve">современной физической картины мира; наиболее важных </w:t>
      </w:r>
      <w:r>
        <w:rPr>
          <w:rFonts w:ascii="Times New Roman" w:hAnsi="Times New Roman" w:cs="Times New Roman"/>
          <w:sz w:val="24"/>
          <w:szCs w:val="24"/>
        </w:rPr>
        <w:t xml:space="preserve">открытиях в области физики, </w:t>
      </w:r>
      <w:r w:rsidRPr="00E51D54">
        <w:rPr>
          <w:rFonts w:ascii="Times New Roman" w:hAnsi="Times New Roman" w:cs="Times New Roman"/>
          <w:sz w:val="24"/>
          <w:szCs w:val="24"/>
        </w:rPr>
        <w:t>оказавших определяющее влияние на развитие техники и технологии; методах научного познания природы;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ED0F73" w:rsidRPr="00EB2DB8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 </w:t>
      </w:r>
      <w:r w:rsidRPr="00EB2DB8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использование различных видов познавательной деятельности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EB2DB8">
        <w:rPr>
          <w:rFonts w:ascii="Times New Roman" w:hAnsi="Times New Roman" w:cs="Times New Roman"/>
          <w:sz w:val="24"/>
          <w:szCs w:val="24"/>
        </w:rPr>
        <w:t>задач,  применени</w:t>
      </w:r>
      <w:r>
        <w:rPr>
          <w:rFonts w:ascii="Times New Roman" w:hAnsi="Times New Roman" w:cs="Times New Roman"/>
          <w:sz w:val="24"/>
          <w:szCs w:val="24"/>
        </w:rPr>
        <w:t xml:space="preserve">е основных методов познания </w:t>
      </w:r>
      <w:r w:rsidRPr="00EB2DB8">
        <w:rPr>
          <w:rFonts w:ascii="Times New Roman" w:hAnsi="Times New Roman" w:cs="Times New Roman"/>
          <w:sz w:val="24"/>
          <w:szCs w:val="24"/>
        </w:rPr>
        <w:t>(наблюдения, описания, измерения, эксперимента) для изучения различных сторон окружающей действительности;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</w:t>
      </w:r>
      <w:r>
        <w:rPr>
          <w:rFonts w:ascii="Times New Roman" w:hAnsi="Times New Roman" w:cs="Times New Roman"/>
          <w:sz w:val="24"/>
          <w:szCs w:val="24"/>
        </w:rPr>
        <w:t xml:space="preserve">изических объектов, явлений и процессов, с которыми </w:t>
      </w:r>
      <w:r w:rsidRPr="00EB2DB8">
        <w:rPr>
          <w:rFonts w:ascii="Times New Roman" w:hAnsi="Times New Roman" w:cs="Times New Roman"/>
          <w:sz w:val="24"/>
          <w:szCs w:val="24"/>
        </w:rPr>
        <w:t>возникает  необходимость  сталкиваться  в профессиональной сфере;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генерировать идеи и определять средства,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необходимые  для  их  реализации;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</w:t>
      </w:r>
      <w:r w:rsidRPr="00EB2DB8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и для </w:t>
      </w:r>
      <w:r w:rsidRPr="00EB2DB8">
        <w:rPr>
          <w:rFonts w:ascii="Times New Roman" w:hAnsi="Times New Roman" w:cs="Times New Roman"/>
          <w:sz w:val="24"/>
          <w:szCs w:val="24"/>
        </w:rPr>
        <w:t>получения  физической  информации, оценивать ее достоверность;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анализировать и представлять информацию в различных видах;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публично представлять результаты собственного исследования, вести </w:t>
      </w:r>
      <w:r>
        <w:rPr>
          <w:rFonts w:ascii="Times New Roman" w:hAnsi="Times New Roman" w:cs="Times New Roman"/>
          <w:sz w:val="24"/>
          <w:szCs w:val="24"/>
        </w:rPr>
        <w:t xml:space="preserve">дискуссии, доступно </w:t>
      </w:r>
      <w:r w:rsidRPr="00EB2DB8">
        <w:rPr>
          <w:rFonts w:ascii="Times New Roman" w:hAnsi="Times New Roman" w:cs="Times New Roman"/>
          <w:sz w:val="24"/>
          <w:szCs w:val="24"/>
        </w:rPr>
        <w:t>и  гармонично  сочетая  содержание  и  формы  представляемой информации;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физическими понятиями, закономерностями, </w:t>
      </w:r>
      <w:r>
        <w:rPr>
          <w:rFonts w:ascii="Times New Roman" w:hAnsi="Times New Roman" w:cs="Times New Roman"/>
          <w:sz w:val="24"/>
          <w:szCs w:val="24"/>
        </w:rPr>
        <w:t>законами и теориями; уверенное использование физической</w:t>
      </w:r>
      <w:r w:rsidRPr="00EB2DB8">
        <w:rPr>
          <w:rFonts w:ascii="Times New Roman" w:hAnsi="Times New Roman" w:cs="Times New Roman"/>
          <w:sz w:val="24"/>
          <w:szCs w:val="24"/>
        </w:rPr>
        <w:t xml:space="preserve"> терминологии и символики;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умения обрабатывать результаты измерений, обнаруживать </w:t>
      </w:r>
      <w:r w:rsidRPr="00EB2DB8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EB2DB8">
        <w:rPr>
          <w:rFonts w:ascii="Times New Roman" w:hAnsi="Times New Roman" w:cs="Times New Roman"/>
          <w:sz w:val="24"/>
          <w:szCs w:val="24"/>
        </w:rPr>
        <w:t>физическими  величинами,  объяснять  полученные  результаты  и  делать выводы;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умения </w:t>
      </w: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</w:t>
      </w:r>
      <w:r w:rsidRPr="00EB2DB8">
        <w:rPr>
          <w:rFonts w:ascii="Times New Roman" w:hAnsi="Times New Roman" w:cs="Times New Roman"/>
          <w:sz w:val="24"/>
          <w:szCs w:val="24"/>
        </w:rPr>
        <w:t>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Pr="006453F3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ED0F7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дисциплины  «Химия» авторы: О.С.</w:t>
      </w:r>
      <w:r w:rsidRPr="00EB2DB8">
        <w:rPr>
          <w:rFonts w:ascii="Times New Roman" w:hAnsi="Times New Roman" w:cs="Times New Roman"/>
          <w:sz w:val="24"/>
          <w:szCs w:val="24"/>
        </w:rPr>
        <w:t>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И. Г. Остроумов, директор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«Саратовский государственный технический университет им. Ю. А. Гагарина»),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доктор химических наук, профессор. </w:t>
      </w:r>
    </w:p>
    <w:p w:rsidR="00ED0F73" w:rsidRPr="00EB2DB8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программу среднего </w:t>
      </w:r>
      <w:r w:rsidRPr="00EB2DB8">
        <w:rPr>
          <w:rFonts w:ascii="Times New Roman" w:hAnsi="Times New Roman" w:cs="Times New Roman"/>
          <w:sz w:val="24"/>
          <w:szCs w:val="24"/>
        </w:rPr>
        <w:t>общего образования, при подготовке специалистов среднего звена, квалифицированных рабочих, служащих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</w:t>
      </w:r>
      <w:r>
        <w:rPr>
          <w:rFonts w:ascii="Times New Roman" w:hAnsi="Times New Roman" w:cs="Times New Roman"/>
          <w:sz w:val="24"/>
          <w:szCs w:val="24"/>
        </w:rPr>
        <w:t xml:space="preserve">процессы </w:t>
      </w:r>
      <w:r w:rsidRPr="00E51D54">
        <w:rPr>
          <w:rFonts w:ascii="Times New Roman" w:hAnsi="Times New Roman" w:cs="Times New Roman"/>
          <w:sz w:val="24"/>
          <w:szCs w:val="24"/>
        </w:rPr>
        <w:t>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D54"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ED0F73" w:rsidRPr="00EB2DB8" w:rsidRDefault="00ED0F73" w:rsidP="00ED0F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r w:rsidRPr="00EB2DB8">
        <w:rPr>
          <w:rFonts w:ascii="Times New Roman" w:hAnsi="Times New Roman" w:cs="Times New Roman"/>
          <w:sz w:val="24"/>
          <w:szCs w:val="24"/>
        </w:rPr>
        <w:t>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чувство гордости и уважения к истории и достижениям отечественной химической науки; 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избранной профессиональной деятельности и объективное осознание роли химических компетенций в этом;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различных видов </w:t>
      </w:r>
      <w:r w:rsidRPr="00EB2DB8">
        <w:rPr>
          <w:rFonts w:ascii="Times New Roman" w:hAnsi="Times New Roman" w:cs="Times New Roman"/>
          <w:sz w:val="24"/>
          <w:szCs w:val="24"/>
        </w:rPr>
        <w:t>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и основных интеллектуальных  операций (постановки задачи, формулирования 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</w:t>
      </w:r>
      <w:r>
        <w:rPr>
          <w:rFonts w:ascii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</w:t>
      </w:r>
      <w:r w:rsidRPr="00EB2DB8">
        <w:rPr>
          <w:rFonts w:ascii="Times New Roman" w:hAnsi="Times New Roman" w:cs="Times New Roman"/>
          <w:sz w:val="24"/>
          <w:szCs w:val="24"/>
        </w:rPr>
        <w:t xml:space="preserve">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</w:t>
      </w:r>
      <w:r>
        <w:rPr>
          <w:rFonts w:ascii="Times New Roman" w:hAnsi="Times New Roman" w:cs="Times New Roman"/>
          <w:sz w:val="24"/>
          <w:szCs w:val="24"/>
        </w:rPr>
        <w:t xml:space="preserve">ний о месте химии в современной </w:t>
      </w:r>
      <w:r w:rsidRPr="00EB2DB8">
        <w:rPr>
          <w:rFonts w:ascii="Times New Roman" w:hAnsi="Times New Roman" w:cs="Times New Roman"/>
          <w:sz w:val="24"/>
          <w:szCs w:val="24"/>
        </w:rPr>
        <w:t xml:space="preserve">научной </w:t>
      </w:r>
      <w:r>
        <w:rPr>
          <w:rFonts w:ascii="Times New Roman" w:hAnsi="Times New Roman" w:cs="Times New Roman"/>
          <w:sz w:val="24"/>
          <w:szCs w:val="24"/>
        </w:rPr>
        <w:t xml:space="preserve">картине мира;  понимание роли химии в формировании кругозора и </w:t>
      </w:r>
      <w:r w:rsidRPr="00EB2DB8">
        <w:rPr>
          <w:rFonts w:ascii="Times New Roman" w:hAnsi="Times New Roman" w:cs="Times New Roman"/>
          <w:sz w:val="24"/>
          <w:szCs w:val="24"/>
        </w:rPr>
        <w:t>функциональной грамотности человека для решения практических задач;</w:t>
      </w:r>
    </w:p>
    <w:p w:rsidR="00ED0F73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химическими понятиями, теориями, законами и  закономерностями; 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увер</w:t>
      </w:r>
      <w:r>
        <w:rPr>
          <w:rFonts w:ascii="Times New Roman" w:hAnsi="Times New Roman" w:cs="Times New Roman"/>
          <w:sz w:val="24"/>
          <w:szCs w:val="24"/>
        </w:rPr>
        <w:t xml:space="preserve">енное пользование химической </w:t>
      </w:r>
      <w:r w:rsidRPr="00EB2DB8">
        <w:rPr>
          <w:rFonts w:ascii="Times New Roman" w:hAnsi="Times New Roman" w:cs="Times New Roman"/>
          <w:sz w:val="24"/>
          <w:szCs w:val="24"/>
        </w:rPr>
        <w:t>терминологией  и символикой;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</w:t>
      </w:r>
      <w:r>
        <w:rPr>
          <w:rFonts w:ascii="Times New Roman" w:hAnsi="Times New Roman" w:cs="Times New Roman"/>
          <w:sz w:val="24"/>
          <w:szCs w:val="24"/>
        </w:rPr>
        <w:t>объяснять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резу</w:t>
      </w:r>
      <w:r>
        <w:rPr>
          <w:rFonts w:ascii="Times New Roman" w:hAnsi="Times New Roman" w:cs="Times New Roman"/>
          <w:sz w:val="24"/>
          <w:szCs w:val="24"/>
        </w:rPr>
        <w:t>льтаты  проведенных опытов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делать выводы; готовность </w:t>
      </w:r>
      <w:r w:rsidRPr="00EB2DB8">
        <w:rPr>
          <w:rFonts w:ascii="Times New Roman" w:hAnsi="Times New Roman" w:cs="Times New Roman"/>
          <w:sz w:val="24"/>
          <w:szCs w:val="24"/>
        </w:rPr>
        <w:t>и способность применять методы познания при решении практических задач;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</w:t>
      </w:r>
      <w:r w:rsidRPr="00EB2DB8">
        <w:rPr>
          <w:rFonts w:ascii="Times New Roman" w:hAnsi="Times New Roman" w:cs="Times New Roman"/>
          <w:sz w:val="24"/>
          <w:szCs w:val="24"/>
        </w:rPr>
        <w:t xml:space="preserve"> дав</w:t>
      </w:r>
      <w:r>
        <w:rPr>
          <w:rFonts w:ascii="Times New Roman" w:hAnsi="Times New Roman" w:cs="Times New Roman"/>
          <w:sz w:val="24"/>
          <w:szCs w:val="24"/>
        </w:rPr>
        <w:t xml:space="preserve">ать количественные оценки и </w:t>
      </w:r>
      <w:r w:rsidRPr="00EB2DB8">
        <w:rPr>
          <w:rFonts w:ascii="Times New Roman" w:hAnsi="Times New Roman" w:cs="Times New Roman"/>
          <w:sz w:val="24"/>
          <w:szCs w:val="24"/>
        </w:rPr>
        <w:t>производить расчеты по химическим формулам и уравнениям;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Pr="00D842E7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ED0F73" w:rsidRDefault="00ED0F73" w:rsidP="00ED0F73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D842E7" w:rsidRDefault="00ED0F73" w:rsidP="00ED0F73">
      <w:pPr>
        <w:pStyle w:val="a5"/>
        <w:ind w:firstLine="708"/>
        <w:jc w:val="both"/>
      </w:pPr>
      <w:r w:rsidRPr="00D842E7">
        <w:lastRenderedPageBreak/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ED0F73" w:rsidRPr="00D842E7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</w:t>
      </w:r>
      <w:r w:rsidRPr="00D842E7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Pr="006453F3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ED0F73" w:rsidRPr="00EB2DB8" w:rsidRDefault="00ED0F73" w:rsidP="00ED0F73">
      <w:pPr>
        <w:pStyle w:val="a5"/>
        <w:jc w:val="both"/>
      </w:pPr>
      <w:r w:rsidRPr="00EB2DB8">
        <w:t xml:space="preserve">Программа учебной дисциплины разработана на основе </w:t>
      </w:r>
      <w:r>
        <w:t xml:space="preserve"> примерной программы автора: </w:t>
      </w:r>
      <w:proofErr w:type="spellStart"/>
      <w:r>
        <w:t>А.Г.</w:t>
      </w:r>
      <w:r w:rsidRPr="00EB2DB8">
        <w:t>Резанов</w:t>
      </w:r>
      <w:proofErr w:type="spellEnd"/>
      <w:r w:rsidRPr="00EB2DB8">
        <w:t>, зам. зав. кафедрой по научной работе</w:t>
      </w:r>
      <w:r>
        <w:t xml:space="preserve"> </w:t>
      </w:r>
      <w:r w:rsidRPr="00EB2DB8">
        <w:t>Московского государственного педагогического университета, доктор биологических наук, профессор;</w:t>
      </w:r>
      <w:r>
        <w:t xml:space="preserve"> </w:t>
      </w:r>
      <w:r w:rsidRPr="00EB2DB8">
        <w:t xml:space="preserve">Е. А. </w:t>
      </w:r>
      <w:proofErr w:type="spellStart"/>
      <w:r w:rsidRPr="00EB2DB8">
        <w:t>Резанова</w:t>
      </w:r>
      <w:proofErr w:type="spellEnd"/>
      <w:r w:rsidRPr="00EB2DB8">
        <w:t>, преподаватель биологии высшей квалификационной категории</w:t>
      </w:r>
    </w:p>
    <w:p w:rsidR="00ED0F73" w:rsidRPr="00EB2DB8" w:rsidRDefault="00ED0F73" w:rsidP="00ED0F73">
      <w:pPr>
        <w:pStyle w:val="a5"/>
        <w:jc w:val="both"/>
      </w:pPr>
      <w:r w:rsidRPr="00EB2DB8"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</w:t>
      </w:r>
      <w:r>
        <w:t>.</w:t>
      </w:r>
    </w:p>
    <w:p w:rsidR="00ED0F73" w:rsidRPr="00EB2DB8" w:rsidRDefault="00ED0F73" w:rsidP="00ED0F73">
      <w:pPr>
        <w:pStyle w:val="32"/>
        <w:ind w:firstLine="360"/>
        <w:jc w:val="both"/>
      </w:pPr>
      <w:r w:rsidRPr="00EB2DB8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ED0F73" w:rsidRPr="00EB2DB8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истории развития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живой природе, выдающихся открытиях в биологической науке; роли  биологической науки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формировании  современной 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воспитание убежденности </w:t>
      </w:r>
      <w:r w:rsidRPr="00004035"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ED0F73" w:rsidRPr="00476B2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</w:t>
      </w:r>
      <w:r w:rsidRPr="00476B23">
        <w:rPr>
          <w:rFonts w:ascii="Times New Roman" w:hAnsi="Times New Roman" w:cs="Times New Roman"/>
          <w:sz w:val="24"/>
          <w:szCs w:val="24"/>
        </w:rPr>
        <w:t xml:space="preserve"> мнению оппонента при обсуждении биологических проблем;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ED0F73" w:rsidRPr="00EB2DB8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</w:t>
      </w:r>
      <w:r>
        <w:rPr>
          <w:rFonts w:ascii="Times New Roman" w:hAnsi="Times New Roman" w:cs="Times New Roman"/>
          <w:sz w:val="24"/>
          <w:szCs w:val="24"/>
        </w:rPr>
        <w:t>вства гордости и уважения к истории и достижениям</w:t>
      </w:r>
      <w:r w:rsidRPr="00EB2DB8">
        <w:rPr>
          <w:rFonts w:ascii="Times New Roman" w:hAnsi="Times New Roman" w:cs="Times New Roman"/>
          <w:sz w:val="24"/>
          <w:szCs w:val="24"/>
        </w:rPr>
        <w:t xml:space="preserve"> −отечественной биологической науки; представления о целостной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взаимосвязи и взаимозависимости естественных наук, их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влияния на окружающую среду, экономическую, технологическую, социальную и этическую сферы деятельности человека;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способность использовать знания о современной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возможности информационной среды для обеспечения продуктивного самообразования;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культурой мышления, способность к </w:t>
      </w:r>
      <w:r>
        <w:rPr>
          <w:rFonts w:ascii="Times New Roman" w:hAnsi="Times New Roman" w:cs="Times New Roman"/>
          <w:sz w:val="24"/>
          <w:szCs w:val="24"/>
        </w:rPr>
        <w:t xml:space="preserve">обобщению, анализу, восприятию информации </w:t>
      </w:r>
      <w:r w:rsidRPr="00EB2DB8">
        <w:rPr>
          <w:rFonts w:ascii="Times New Roman" w:hAnsi="Times New Roman" w:cs="Times New Roman"/>
          <w:sz w:val="24"/>
          <w:szCs w:val="24"/>
        </w:rPr>
        <w:t>в  области  е</w:t>
      </w:r>
      <w:r>
        <w:rPr>
          <w:rFonts w:ascii="Times New Roman" w:hAnsi="Times New Roman" w:cs="Times New Roman"/>
          <w:sz w:val="24"/>
          <w:szCs w:val="24"/>
        </w:rPr>
        <w:t xml:space="preserve">стественных наук, постановке цели и </w:t>
      </w:r>
      <w:r w:rsidRPr="00EB2DB8">
        <w:rPr>
          <w:rFonts w:ascii="Times New Roman" w:hAnsi="Times New Roman" w:cs="Times New Roman"/>
          <w:sz w:val="24"/>
          <w:szCs w:val="24"/>
        </w:rPr>
        <w:t>выбору путей ее достижения в профессиональной сфере;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готовность использовать основные методы защиты от возможных последствий аварий, катастроф, стихийных бедствий;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обладание навыками безопасной работы во время проектно-исследовательской и  экспериментальной  дея</w:t>
      </w:r>
      <w:r>
        <w:rPr>
          <w:rFonts w:ascii="Times New Roman" w:hAnsi="Times New Roman" w:cs="Times New Roman"/>
          <w:sz w:val="24"/>
          <w:szCs w:val="24"/>
        </w:rPr>
        <w:t>тельности, при использовании лабораторного</w:t>
      </w:r>
      <w:r w:rsidRPr="00EB2DB8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использовать приобретенные знания и умения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правил поведения в природной среде;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оказанию первой помощи при </w:t>
      </w:r>
      <w:r w:rsidRPr="00EB2DB8">
        <w:rPr>
          <w:rFonts w:ascii="Times New Roman" w:hAnsi="Times New Roman" w:cs="Times New Roman"/>
          <w:sz w:val="24"/>
          <w:szCs w:val="24"/>
        </w:rPr>
        <w:t>тра</w:t>
      </w:r>
      <w:r>
        <w:rPr>
          <w:rFonts w:ascii="Times New Roman" w:hAnsi="Times New Roman" w:cs="Times New Roman"/>
          <w:sz w:val="24"/>
          <w:szCs w:val="24"/>
        </w:rPr>
        <w:t xml:space="preserve">вмах, простудных и </w:t>
      </w:r>
      <w:r w:rsidRPr="00EB2DB8">
        <w:rPr>
          <w:rFonts w:ascii="Times New Roman" w:hAnsi="Times New Roman" w:cs="Times New Roman"/>
          <w:sz w:val="24"/>
          <w:szCs w:val="24"/>
        </w:rPr>
        <w:t>других заболеваниях, отравлениях пищевыми продуктами;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повышение интеллектуального уровня в процессе изучения биологических </w:t>
      </w:r>
      <w:r>
        <w:rPr>
          <w:rFonts w:ascii="Times New Roman" w:hAnsi="Times New Roman" w:cs="Times New Roman"/>
          <w:sz w:val="24"/>
          <w:szCs w:val="24"/>
        </w:rPr>
        <w:t xml:space="preserve">явлений;  выдающихся достижений биологии, вошедших в общечеловеческую культуру; сложных </w:t>
      </w:r>
      <w:r w:rsidRPr="00EB2DB8">
        <w:rPr>
          <w:rFonts w:ascii="Times New Roman" w:hAnsi="Times New Roman" w:cs="Times New Roman"/>
          <w:sz w:val="24"/>
          <w:szCs w:val="24"/>
        </w:rPr>
        <w:t>и  п</w:t>
      </w:r>
      <w:r>
        <w:rPr>
          <w:rFonts w:ascii="Times New Roman" w:hAnsi="Times New Roman" w:cs="Times New Roman"/>
          <w:sz w:val="24"/>
          <w:szCs w:val="24"/>
        </w:rPr>
        <w:t xml:space="preserve">ротиворечивых путей развития </w:t>
      </w:r>
      <w:r w:rsidRPr="00EB2DB8">
        <w:rPr>
          <w:rFonts w:ascii="Times New Roman" w:hAnsi="Times New Roman" w:cs="Times New Roman"/>
          <w:sz w:val="24"/>
          <w:szCs w:val="24"/>
        </w:rPr>
        <w:t>современных</w:t>
      </w:r>
      <w:r>
        <w:rPr>
          <w:rFonts w:ascii="Times New Roman" w:hAnsi="Times New Roman" w:cs="Times New Roman"/>
          <w:sz w:val="24"/>
          <w:szCs w:val="24"/>
        </w:rPr>
        <w:t xml:space="preserve"> научных  взглядов, </w:t>
      </w:r>
      <w:r w:rsidRPr="00EB2DB8">
        <w:rPr>
          <w:rFonts w:ascii="Times New Roman" w:hAnsi="Times New Roman" w:cs="Times New Roman"/>
          <w:sz w:val="24"/>
          <w:szCs w:val="24"/>
        </w:rPr>
        <w:t>идей</w:t>
      </w:r>
      <w:r>
        <w:rPr>
          <w:rFonts w:ascii="Times New Roman" w:hAnsi="Times New Roman" w:cs="Times New Roman"/>
          <w:sz w:val="24"/>
          <w:szCs w:val="24"/>
        </w:rPr>
        <w:t>, теорий, концепций,  гипотез</w:t>
      </w:r>
      <w:r w:rsidRPr="00EB2DB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о сущности и происхождении жизни, человека) в ходе работы с </w:t>
      </w:r>
      <w:r w:rsidRPr="00EB2DB8">
        <w:rPr>
          <w:rFonts w:ascii="Times New Roman" w:hAnsi="Times New Roman" w:cs="Times New Roman"/>
          <w:sz w:val="24"/>
          <w:szCs w:val="24"/>
        </w:rPr>
        <w:t>различными  источниками информации;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организовывать сотрудничество единомышленников,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cs="Times New Roman"/>
          <w:sz w:val="24"/>
          <w:szCs w:val="24"/>
        </w:rPr>
        <w:t xml:space="preserve"> с  использованием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пособность понимать принципы устойчивости и продуктивности</w:t>
      </w:r>
      <w:r w:rsidRPr="00EB2DB8">
        <w:rPr>
          <w:rFonts w:ascii="Times New Roman" w:hAnsi="Times New Roman" w:cs="Times New Roman"/>
          <w:sz w:val="24"/>
          <w:szCs w:val="24"/>
        </w:rPr>
        <w:t xml:space="preserve"> живой природы, пути ее изменения под влиянием антр</w:t>
      </w:r>
      <w:r>
        <w:rPr>
          <w:rFonts w:ascii="Times New Roman" w:hAnsi="Times New Roman" w:cs="Times New Roman"/>
          <w:sz w:val="24"/>
          <w:szCs w:val="24"/>
        </w:rPr>
        <w:t xml:space="preserve">опогенных факторов, способность к  системному анализу </w:t>
      </w:r>
      <w:r w:rsidRPr="00EB2DB8">
        <w:rPr>
          <w:rFonts w:ascii="Times New Roman" w:hAnsi="Times New Roman" w:cs="Times New Roman"/>
          <w:sz w:val="24"/>
          <w:szCs w:val="24"/>
        </w:rPr>
        <w:t>глоб</w:t>
      </w:r>
      <w:r>
        <w:rPr>
          <w:rFonts w:ascii="Times New Roman" w:hAnsi="Times New Roman" w:cs="Times New Roman"/>
          <w:sz w:val="24"/>
          <w:szCs w:val="24"/>
        </w:rPr>
        <w:t>альных экологических проблем,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вопросов состояния  окружающей</w:t>
      </w:r>
      <w:r>
        <w:rPr>
          <w:rFonts w:ascii="Times New Roman" w:hAnsi="Times New Roman" w:cs="Times New Roman"/>
          <w:sz w:val="24"/>
          <w:szCs w:val="24"/>
        </w:rPr>
        <w:t xml:space="preserve"> среды и рационального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использования  природных ресурсов;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−обосновывать место и роль биологических знаний в </w:t>
      </w:r>
      <w:r w:rsidRPr="00EB2DB8">
        <w:rPr>
          <w:rFonts w:ascii="Times New Roman" w:hAnsi="Times New Roman" w:cs="Times New Roman"/>
          <w:sz w:val="24"/>
          <w:szCs w:val="24"/>
        </w:rPr>
        <w:t>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применять биологические и экологические знания для анализа прикладных проблем хозяйственной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к </w:t>
      </w:r>
      <w:r w:rsidRPr="00EB2DB8">
        <w:rPr>
          <w:rFonts w:ascii="Times New Roman" w:hAnsi="Times New Roman" w:cs="Times New Roman"/>
          <w:sz w:val="24"/>
          <w:szCs w:val="24"/>
        </w:rPr>
        <w:t>самостоятельн</w:t>
      </w:r>
      <w:r>
        <w:rPr>
          <w:rFonts w:ascii="Times New Roman" w:hAnsi="Times New Roman" w:cs="Times New Roman"/>
          <w:sz w:val="24"/>
          <w:szCs w:val="24"/>
        </w:rPr>
        <w:t xml:space="preserve">ому проведению исследований,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постановке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</w:t>
      </w:r>
      <w:r>
        <w:rPr>
          <w:rFonts w:ascii="Times New Roman" w:hAnsi="Times New Roman" w:cs="Times New Roman"/>
          <w:sz w:val="24"/>
          <w:szCs w:val="24"/>
        </w:rPr>
        <w:t>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</w:t>
      </w:r>
      <w:r w:rsidRPr="00EB2DB8">
        <w:rPr>
          <w:rFonts w:ascii="Times New Roman" w:hAnsi="Times New Roman" w:cs="Times New Roman"/>
          <w:sz w:val="24"/>
          <w:szCs w:val="24"/>
        </w:rPr>
        <w:t>технологий для решения научных и профессиональных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основополагающими понятиями и представлениями о живой природе,</w:t>
      </w:r>
      <w:r>
        <w:rPr>
          <w:rFonts w:ascii="Times New Roman" w:hAnsi="Times New Roman" w:cs="Times New Roman"/>
          <w:sz w:val="24"/>
          <w:szCs w:val="24"/>
        </w:rPr>
        <w:t xml:space="preserve"> ее уровневой  организации и эволюции; уверенное пользование </w:t>
      </w:r>
      <w:r w:rsidRPr="00EB2DB8">
        <w:rPr>
          <w:rFonts w:ascii="Times New Roman" w:hAnsi="Times New Roman" w:cs="Times New Roman"/>
          <w:sz w:val="24"/>
          <w:szCs w:val="24"/>
        </w:rPr>
        <w:t>биологической терминологией и символикой;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основными методами </w:t>
      </w:r>
      <w:r w:rsidRPr="00EB2DB8">
        <w:rPr>
          <w:rFonts w:ascii="Times New Roman" w:hAnsi="Times New Roman" w:cs="Times New Roman"/>
          <w:sz w:val="24"/>
          <w:szCs w:val="24"/>
        </w:rPr>
        <w:t>науч</w:t>
      </w:r>
      <w:r>
        <w:rPr>
          <w:rFonts w:ascii="Times New Roman" w:hAnsi="Times New Roman" w:cs="Times New Roman"/>
          <w:sz w:val="24"/>
          <w:szCs w:val="24"/>
        </w:rPr>
        <w:t xml:space="preserve">ного познания, используемыми </w:t>
      </w:r>
      <w:r w:rsidRPr="00EB2DB8">
        <w:rPr>
          <w:rFonts w:ascii="Times New Roman" w:hAnsi="Times New Roman" w:cs="Times New Roman"/>
          <w:sz w:val="24"/>
          <w:szCs w:val="24"/>
        </w:rPr>
        <w:t>при биологических исследованиях живых объектов и экосистем: описанием, измерением,  проведением  наб</w:t>
      </w:r>
      <w:r>
        <w:rPr>
          <w:rFonts w:ascii="Times New Roman" w:hAnsi="Times New Roman" w:cs="Times New Roman"/>
          <w:sz w:val="24"/>
          <w:szCs w:val="24"/>
        </w:rPr>
        <w:t xml:space="preserve">людений;  выявление и оценка </w:t>
      </w:r>
      <w:r w:rsidRPr="00EB2DB8">
        <w:rPr>
          <w:rFonts w:ascii="Times New Roman" w:hAnsi="Times New Roman" w:cs="Times New Roman"/>
          <w:sz w:val="24"/>
          <w:szCs w:val="24"/>
        </w:rPr>
        <w:t>антропогенных изменений в природе;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формации,  получаемой из разных источников, </w:t>
      </w:r>
      <w:r w:rsidRPr="00EB2DB8">
        <w:rPr>
          <w:rFonts w:ascii="Times New Roman" w:hAnsi="Times New Roman" w:cs="Times New Roman"/>
          <w:sz w:val="24"/>
          <w:szCs w:val="24"/>
        </w:rPr>
        <w:t>глобальным  экологическим проблемам и путям их решения.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P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EB2DB8" w:rsidRDefault="00ED0F73" w:rsidP="00ED0F7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ED0F73" w:rsidRDefault="00ED0F73" w:rsidP="00ED0F73">
      <w:pPr>
        <w:pStyle w:val="32"/>
        <w:jc w:val="both"/>
      </w:pPr>
      <w:r>
        <w:t xml:space="preserve">Рабочая </w:t>
      </w:r>
      <w:r w:rsidRPr="00574859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Pr="006453F3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10C5D" w:rsidRPr="00EB2DB8" w:rsidRDefault="00210C5D" w:rsidP="00210C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10C5D" w:rsidRPr="00EB2DB8" w:rsidRDefault="00210C5D" w:rsidP="00210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210C5D" w:rsidRDefault="00210C5D" w:rsidP="00210C5D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210C5D" w:rsidRPr="00574859" w:rsidRDefault="00210C5D" w:rsidP="00210C5D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</w:t>
      </w:r>
      <w:r>
        <w:t>вке специалистов среднего звена, квалифицированных рабочих, служащих.</w:t>
      </w:r>
    </w:p>
    <w:p w:rsidR="00210C5D" w:rsidRPr="00574859" w:rsidRDefault="00210C5D" w:rsidP="00210C5D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10C5D" w:rsidRDefault="00210C5D" w:rsidP="00210C5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210C5D" w:rsidRPr="00574859" w:rsidRDefault="00210C5D" w:rsidP="00210C5D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210C5D" w:rsidRDefault="00210C5D" w:rsidP="00210C5D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10C5D" w:rsidRPr="006453F3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210C5D" w:rsidRPr="006453F3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10C5D" w:rsidRPr="006453F3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10C5D" w:rsidRPr="006453F3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10C5D" w:rsidRPr="006453F3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10C5D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Default="00D051D8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0C5D" w:rsidRPr="00EB2DB8" w:rsidRDefault="00210C5D" w:rsidP="00210C5D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D0F73" w:rsidRPr="00FD266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D2663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FD266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663">
        <w:rPr>
          <w:rFonts w:ascii="Times New Roman" w:hAnsi="Times New Roman" w:cs="Times New Roman"/>
          <w:b/>
          <w:sz w:val="24"/>
          <w:szCs w:val="24"/>
        </w:rPr>
        <w:t>История родного края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sz w:val="24"/>
          <w:szCs w:val="24"/>
        </w:rPr>
        <w:t xml:space="preserve">Рабочая программа История родного края является  составной частью </w:t>
      </w:r>
      <w:r w:rsidRPr="00FD2663">
        <w:rPr>
          <w:rStyle w:val="FontStyle48"/>
          <w:sz w:val="24"/>
          <w:szCs w:val="24"/>
        </w:rPr>
        <w:t xml:space="preserve">профессиональной образовательной </w:t>
      </w:r>
      <w:r w:rsidRPr="00FD2663">
        <w:rPr>
          <w:rFonts w:ascii="Times New Roman" w:hAnsi="Times New Roman" w:cs="Times New Roman"/>
          <w:sz w:val="24"/>
          <w:szCs w:val="24"/>
        </w:rPr>
        <w:t>программы подготовки квалифицированных рабочих, служащих</w:t>
      </w:r>
      <w:r w:rsidRPr="00FD2663">
        <w:rPr>
          <w:rFonts w:ascii="Times New Roman" w:hAnsi="Times New Roman" w:cs="Times New Roman"/>
          <w:bCs/>
          <w:sz w:val="24"/>
          <w:szCs w:val="24"/>
        </w:rPr>
        <w:t xml:space="preserve"> (ППКРС) </w:t>
      </w:r>
      <w:r w:rsidRPr="00FD2663">
        <w:rPr>
          <w:rFonts w:ascii="Times New Roman" w:hAnsi="Times New Roman" w:cs="Times New Roman"/>
          <w:sz w:val="24"/>
          <w:szCs w:val="24"/>
        </w:rPr>
        <w:t xml:space="preserve">в соответствии с ФГОС СПО по профессии </w:t>
      </w:r>
      <w:r w:rsidRPr="00FD2663">
        <w:rPr>
          <w:rFonts w:ascii="Times New Roman" w:hAnsi="Times New Roman" w:cs="Times New Roman"/>
          <w:b/>
          <w:sz w:val="24"/>
          <w:szCs w:val="24"/>
        </w:rPr>
        <w:t xml:space="preserve">15.01.05 Сварщик (ручной и частично механизированной сварки (наплавки) </w:t>
      </w:r>
      <w:r w:rsidRPr="00FD2663">
        <w:rPr>
          <w:rStyle w:val="FontStyle48"/>
          <w:sz w:val="24"/>
          <w:szCs w:val="24"/>
        </w:rPr>
        <w:t>в части освоения соответствующих общих компетенций (</w:t>
      </w:r>
      <w:proofErr w:type="gramStart"/>
      <w:r w:rsidRPr="00FD2663">
        <w:rPr>
          <w:rStyle w:val="FontStyle48"/>
          <w:sz w:val="24"/>
          <w:szCs w:val="24"/>
        </w:rPr>
        <w:t>ОК</w:t>
      </w:r>
      <w:proofErr w:type="gramEnd"/>
      <w:r w:rsidRPr="00FD2663">
        <w:rPr>
          <w:rStyle w:val="FontStyle48"/>
          <w:sz w:val="24"/>
          <w:szCs w:val="24"/>
        </w:rPr>
        <w:t>).</w:t>
      </w:r>
    </w:p>
    <w:p w:rsidR="00ED0F73" w:rsidRPr="00FD2663" w:rsidRDefault="00ED0F73" w:rsidP="00ED0F73">
      <w:pPr>
        <w:pStyle w:val="a5"/>
        <w:ind w:firstLine="708"/>
        <w:jc w:val="both"/>
      </w:pPr>
      <w:r w:rsidRPr="00FD2663">
        <w:lastRenderedPageBreak/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FD2663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ED0F73" w:rsidRPr="00FD266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FD2663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sz w:val="24"/>
          <w:szCs w:val="24"/>
        </w:rPr>
        <w:t>Курс  является одним из средств воспитания гражданственности, патриотизма, формирования у обучающихся личной ответственности за сохранение природных бога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тств кр</w:t>
      </w:r>
      <w:proofErr w:type="gramEnd"/>
      <w:r w:rsidRPr="00FD2663">
        <w:rPr>
          <w:rFonts w:ascii="Times New Roman" w:hAnsi="Times New Roman" w:cs="Times New Roman"/>
          <w:sz w:val="24"/>
          <w:szCs w:val="24"/>
        </w:rPr>
        <w:t>ая, их приумножение.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663">
        <w:rPr>
          <w:rFonts w:ascii="Times New Roman" w:hAnsi="Times New Roman" w:cs="Times New Roman"/>
          <w:sz w:val="24"/>
          <w:szCs w:val="24"/>
        </w:rPr>
        <w:t>Данный курс должен способствовать приобщению подрастающего поколения к культуре, обычаям и традициям коренных народов, традиционным, духовным и нравственно - эстетическим ценностям.  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sz w:val="24"/>
          <w:szCs w:val="24"/>
        </w:rPr>
        <w:t>В процессе изучения предмета обучающиеся, получают возможность почувствовать то общее, что связывает всех, увидеть прекрасное, интересное, необычное в том, что рядом, воспитывают чувство сопричастности к культуре и истории Югорского края, прежде всего, через уважение к народам, культуры которых сформировались на его территории.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формирование у учащихся исторического мышления, целостного представления об историческом пути Ханты-Мансийского округа и населяющих его народов, об основных этапах, событиях и деятелях истории ХМАО.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сформировать у учащихся знания о родном крае и подвести их к пониманию своего места к пониманию своего места в округе и стране;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формировать нравственные убеждения школьников, уважительное отношение к обычаям, традициям, духовной культуре нашего округа;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развивать интересы учащихся к познанию окружающей действительности, вовлекать их в исследовательскую деятельность своего края;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развивать готовность учащихся вести здоровый образ жизни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Освоение содержания учебной дисциплины обеспечивает достижение студентами следующих результатов:</w:t>
      </w:r>
    </w:p>
    <w:p w:rsidR="00ED0F73" w:rsidRPr="00FD2663" w:rsidRDefault="00ED0F73" w:rsidP="00ED0F7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Личностных: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(гербу, флагу, гимну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).;</w:t>
      </w:r>
      <w:proofErr w:type="gramEnd"/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663">
        <w:rPr>
          <w:rFonts w:ascii="Times New Roman" w:hAnsi="Times New Roman" w:cs="Times New Roman"/>
          <w:sz w:val="24"/>
          <w:szCs w:val="24"/>
        </w:rPr>
        <w:t>-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готовность к служению Отечеству, его защите;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общества, готовность и способность к самостоятельной, творческой и ответственной деятельности;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FD2663" w:rsidRDefault="00ED0F73" w:rsidP="00ED0F73">
      <w:pPr>
        <w:pStyle w:val="a3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FD2663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 разных ситуациях;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владение навыками познавательной, учебно-исследовательской и проектной деятельности, навыками решения проблем; способность и готовность к самостоятельному поиску методов </w:t>
      </w:r>
      <w:r w:rsidRPr="00FD2663">
        <w:rPr>
          <w:rFonts w:ascii="Times New Roman" w:hAnsi="Times New Roman" w:cs="Times New Roman"/>
          <w:sz w:val="24"/>
          <w:szCs w:val="24"/>
        </w:rPr>
        <w:lastRenderedPageBreak/>
        <w:t>решения практических задач, применению различных методов познания;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эргономики, техники безопасности;</w:t>
      </w:r>
    </w:p>
    <w:p w:rsidR="00ED0F7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FD2663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владение комплексом знаний об истории родного края, России и человечества в целом, представлениями об общем и особенном в мировом историческом процессе;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FD2663">
        <w:rPr>
          <w:rFonts w:ascii="Times New Roman" w:hAnsi="Times New Roman" w:cs="Times New Roman"/>
          <w:sz w:val="24"/>
          <w:szCs w:val="24"/>
        </w:rPr>
        <w:t xml:space="preserve"> току зрения в дискуссии по исторической тематике.</w:t>
      </w:r>
    </w:p>
    <w:p w:rsidR="00ED0F73" w:rsidRPr="00FD266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FD266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66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FD266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66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P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D051D8" w:rsidRPr="00C95617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9B32AA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9B32AA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32AA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9B32A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2AA">
        <w:rPr>
          <w:rFonts w:ascii="Times New Roman" w:eastAsia="Calibri" w:hAnsi="Times New Roman" w:cs="Times New Roman"/>
          <w:b/>
          <w:sz w:val="24"/>
          <w:szCs w:val="24"/>
        </w:rPr>
        <w:t>Черчение</w:t>
      </w:r>
    </w:p>
    <w:p w:rsidR="00ED0F73" w:rsidRPr="009B32AA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2AA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основе Федерального государственного образовательного стандарта по профессии 15.01.05 Сварщик (ручной и частично механизированной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9B32AA" w:rsidRDefault="00ED0F73" w:rsidP="00ED0F73">
      <w:pPr>
        <w:pStyle w:val="a5"/>
        <w:ind w:firstLine="708"/>
        <w:jc w:val="both"/>
      </w:pPr>
      <w:r w:rsidRPr="009B32AA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9B32AA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ED0F73" w:rsidRPr="009B32AA" w:rsidRDefault="00ED0F73" w:rsidP="00ED0F73">
      <w:pPr>
        <w:pStyle w:val="2"/>
        <w:spacing w:after="0" w:line="240" w:lineRule="auto"/>
        <w:ind w:firstLine="360"/>
        <w:jc w:val="both"/>
      </w:pPr>
      <w:r w:rsidRPr="009B32AA">
        <w:t>Освоение содержания учебной дисциплины обеспечивает достижение студентами следующих результатов:</w:t>
      </w:r>
    </w:p>
    <w:p w:rsidR="00ED0F73" w:rsidRPr="009B32AA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9B32AA">
        <w:rPr>
          <w:rFonts w:ascii="Times New Roman" w:hAnsi="Times New Roman" w:cs="Times New Roman"/>
          <w:b/>
          <w:sz w:val="24"/>
          <w:szCs w:val="24"/>
        </w:rPr>
        <w:t>уметь</w:t>
      </w:r>
      <w:r w:rsidRPr="009B32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>- читать чертежи изделий, механизмов и узлов используемого оборудования;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использовать технологическую документацию; </w:t>
      </w:r>
    </w:p>
    <w:p w:rsidR="00ED0F73" w:rsidRPr="009B32AA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9B32AA">
        <w:rPr>
          <w:rFonts w:ascii="Times New Roman" w:hAnsi="Times New Roman" w:cs="Times New Roman"/>
          <w:b/>
          <w:sz w:val="24"/>
          <w:szCs w:val="24"/>
        </w:rPr>
        <w:t>знать</w:t>
      </w:r>
      <w:r w:rsidRPr="009B32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основные правила разработки, оформления и чтения конструкторской и технологической документации;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общие сведения о сборочных чертежах;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основные приемы техники черчения, правила выполнения чертежей;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основы машиностроительного черчения;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>- требования единой системы конструкторской документации (ЕСКД).</w:t>
      </w:r>
    </w:p>
    <w:p w:rsidR="00ED0F73" w:rsidRPr="009B32AA" w:rsidRDefault="00ED0F73" w:rsidP="00ED0F7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Читать чертежи средней сложности и сложных сварных металлоконструкций.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1609" w:rsidRDefault="00ED0F73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09">
        <w:rPr>
          <w:rFonts w:ascii="Times New Roman" w:eastAsia="Times New Roman" w:hAnsi="Times New Roman" w:cs="Times New Roman"/>
          <w:b/>
          <w:sz w:val="24"/>
          <w:szCs w:val="24"/>
        </w:rPr>
        <w:t>Основы инженерной графики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571609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читать чертежи средней сложности и сложных конструкций, изделий, узлов и деталей;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конструкторской документацией для выполнений трудовых функций; 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правила чтения конструкторской документации;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общие сведения о сборочных чертежах;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основы машиностроительного черчения; требования единой систе</w:t>
      </w:r>
      <w:r>
        <w:t>мы конструкторской документации.</w:t>
      </w:r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Читать чертежи средней сложности и сложных сварных металлоконструкций.</w:t>
      </w:r>
    </w:p>
    <w:p w:rsidR="00210C5D" w:rsidRPr="00D051D8" w:rsidRDefault="00ED0F73" w:rsidP="00D051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1609" w:rsidRDefault="00ED0F73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09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Основы </w:t>
      </w:r>
      <w:r w:rsidRPr="00087DA6">
        <w:rPr>
          <w:rFonts w:ascii="Times New Roman" w:eastAsia="Times New Roman" w:hAnsi="Times New Roman" w:cs="Times New Roman"/>
          <w:b/>
          <w:sz w:val="24"/>
          <w:szCs w:val="24"/>
        </w:rPr>
        <w:t>электротехники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читать структурные, монтажные и простые принципиальные электрические схемы;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рассчитывать и измерять основные параметры простых электрических, магнитных и электронных цепей;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в работе электроизмерительные приборы; 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единицы измерения силы тока, напряжения, мощности электрического тока, сопротивления проводников;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методы расчета и измерения основных параметров простых электрических, магнитных и электронных цепей; свойства постоянного и переменного электрического тока;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принципы последовательного и параллельного соединения проводников и источников тока;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электроизмерительные приборы (амперметр, вольтметр), их устройство, принцип действия и правила включения в электрическую цепь;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свойства магнитного поля;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двигатели постоянного и переменного тока, их устройство и принцип действия;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правила пуска, остановки электродвигателей, установленных на эксплуатируемом оборудовании; </w:t>
      </w:r>
      <w:r>
        <w:t xml:space="preserve">- </w:t>
      </w:r>
      <w:r w:rsidRPr="006453F3">
        <w:t xml:space="preserve">аппаратуру защиты электродвигателей;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методы защиты от короткого замыкания; заземление, </w:t>
      </w:r>
      <w:proofErr w:type="spellStart"/>
      <w:r w:rsidRPr="006453F3">
        <w:t>зануление</w:t>
      </w:r>
      <w:proofErr w:type="spellEnd"/>
      <w:r w:rsidRPr="006453F3">
        <w:t>;</w:t>
      </w:r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Читать чертежи средней сложности и сложных сварных металлоконструкций.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1609" w:rsidRDefault="00ED0F73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09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Основы </w:t>
      </w:r>
      <w:r w:rsidRPr="00B874A1">
        <w:rPr>
          <w:rFonts w:ascii="Times New Roman" w:eastAsia="Times New Roman" w:hAnsi="Times New Roman" w:cs="Times New Roman"/>
          <w:b/>
          <w:sz w:val="24"/>
          <w:szCs w:val="24"/>
        </w:rPr>
        <w:t>материаловедения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справочными таблицами для определения свойств материалов; 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выбирать материалы для осуществления профессиональной деятельности;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пластмасс, полиэтилена, полипропилена);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правила применения охлаждающих и смазывающих материалов; механически</w:t>
      </w:r>
      <w:r>
        <w:t>е испытания образцов материалов.</w:t>
      </w:r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2D62" w:rsidRDefault="00ED0F73" w:rsidP="00ED0F73">
      <w:pPr>
        <w:tabs>
          <w:tab w:val="left" w:pos="36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72D62">
        <w:rPr>
          <w:rFonts w:ascii="Times New Roman" w:eastAsia="Times New Roman" w:hAnsi="Times New Roman" w:cs="Times New Roman"/>
          <w:b/>
          <w:sz w:val="24"/>
          <w:szCs w:val="24"/>
        </w:rPr>
        <w:t>Допуски и технические измерения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контролировать качество выполняемых работ;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системы допусков и посадок, точность обработки, квалитеты, классы точности; допуски и отклонения фо</w:t>
      </w:r>
      <w:r>
        <w:t>рмы и расположения поверхностей.</w:t>
      </w:r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1.6. Проводить контроль подготовки и сборки элементов конструкции под сварку.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:rsidR="00ED0F73" w:rsidRDefault="00ED0F73" w:rsidP="00ED0F73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8D529D" w:rsidRDefault="00ED0F73" w:rsidP="00ED0F7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C20">
        <w:rPr>
          <w:rFonts w:ascii="Times New Roman" w:hAnsi="Times New Roman" w:cs="Times New Roman"/>
          <w:b/>
          <w:sz w:val="24"/>
          <w:szCs w:val="24"/>
        </w:rPr>
        <w:t>ОСНОВЫ ЭКОНОМИКИ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находить и использовать экономическую информацию в целях обеспечения собственной конкурентоспособности на рынке труда;</w:t>
      </w:r>
    </w:p>
    <w:p w:rsidR="000732E5" w:rsidRDefault="000732E5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применять на практике нормы антикоррупционного законодательства;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общие принципы организации производственного и технологического процесса;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механизмы ценообразования на продукцию, формы оплаты труда в современных условиях;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цели и задачи структурного подразделения, структуру организации, основы экономически</w:t>
      </w:r>
      <w:r w:rsidR="000732E5">
        <w:t>х знаний, необходимых в отрасли;</w:t>
      </w:r>
    </w:p>
    <w:p w:rsidR="000732E5" w:rsidRDefault="000732E5" w:rsidP="00ED0F73">
      <w:pPr>
        <w:pStyle w:val="2"/>
        <w:spacing w:after="0" w:line="240" w:lineRule="auto"/>
        <w:jc w:val="both"/>
      </w:pPr>
      <w:r>
        <w:t>- основы предпринимательской деятельности;</w:t>
      </w:r>
    </w:p>
    <w:p w:rsidR="000732E5" w:rsidRDefault="000732E5" w:rsidP="00ED0F73">
      <w:pPr>
        <w:pStyle w:val="2"/>
        <w:spacing w:after="0" w:line="240" w:lineRule="auto"/>
        <w:jc w:val="both"/>
      </w:pPr>
      <w:r>
        <w:t>-основы финансовой грамотности.</w:t>
      </w:r>
      <w:bookmarkStart w:id="0" w:name="_GoBack"/>
      <w:bookmarkEnd w:id="0"/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E80434">
        <w:lastRenderedPageBreak/>
        <w:t>Изучение учебной дисциплины направлено на формирование следующих общих и профессиональных компетенций: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870B5F" w:rsidRDefault="00ED0F73" w:rsidP="00ED0F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B5F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ED0F73" w:rsidRPr="00042EA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2EA9">
        <w:rPr>
          <w:rFonts w:ascii="Times New Roman" w:hAnsi="Times New Roman" w:cs="Times New Roman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B9490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использовать средства индивидуальной и коллективной защиты от оружия массового поражения;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применять первичные средства пожаротушения;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 xml:space="preserve">ориентироваться в перечне военно-учетных специальностей и самостоятельно определять среди них родственные полученной </w:t>
      </w:r>
      <w:r w:rsidR="000732E5">
        <w:rPr>
          <w:rFonts w:ascii="Times New Roman" w:hAnsi="Times New Roman" w:cs="Times New Roman"/>
        </w:rPr>
        <w:t>профессии</w:t>
      </w:r>
      <w:r w:rsidRPr="00870B5F">
        <w:rPr>
          <w:rFonts w:ascii="Times New Roman" w:hAnsi="Times New Roman" w:cs="Times New Roman"/>
        </w:rPr>
        <w:t>;</w:t>
      </w:r>
      <w:proofErr w:type="gramEnd"/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</w:t>
      </w:r>
      <w:r w:rsidR="000732E5">
        <w:rPr>
          <w:rFonts w:ascii="Times New Roman" w:hAnsi="Times New Roman" w:cs="Times New Roman"/>
        </w:rPr>
        <w:t>профессией</w:t>
      </w:r>
      <w:r w:rsidRPr="00870B5F">
        <w:rPr>
          <w:rFonts w:ascii="Times New Roman" w:hAnsi="Times New Roman" w:cs="Times New Roman"/>
        </w:rPr>
        <w:t>;</w:t>
      </w:r>
    </w:p>
    <w:p w:rsidR="00ED0F73" w:rsidRPr="000732E5" w:rsidRDefault="00ED0F73" w:rsidP="000732E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732E5">
        <w:rPr>
          <w:rFonts w:ascii="Times New Roman" w:hAnsi="Times New Roman" w:cs="Times New Roman"/>
        </w:rPr>
        <w:t xml:space="preserve">владеть способами бесконфликтного общения и </w:t>
      </w:r>
      <w:proofErr w:type="spellStart"/>
      <w:r w:rsidRPr="000732E5">
        <w:rPr>
          <w:rFonts w:ascii="Times New Roman" w:hAnsi="Times New Roman" w:cs="Times New Roman"/>
        </w:rPr>
        <w:t>саморегуляции</w:t>
      </w:r>
      <w:proofErr w:type="spellEnd"/>
      <w:r w:rsidRPr="000732E5">
        <w:rPr>
          <w:rFonts w:ascii="Times New Roman" w:hAnsi="Times New Roman" w:cs="Times New Roman"/>
        </w:rPr>
        <w:t xml:space="preserve"> в повседневной деятельности и экстремальных условиях военной службы;</w:t>
      </w:r>
    </w:p>
    <w:p w:rsidR="000732E5" w:rsidRDefault="000732E5" w:rsidP="000732E5">
      <w:pPr>
        <w:spacing w:after="0" w:line="240" w:lineRule="auto"/>
        <w:rPr>
          <w:rFonts w:ascii="Times New Roman" w:hAnsi="Times New Roman" w:cs="Times New Roman"/>
        </w:rPr>
      </w:pPr>
      <w:r w:rsidRPr="000732E5">
        <w:rPr>
          <w:rFonts w:ascii="Times New Roman" w:hAnsi="Times New Roman" w:cs="Times New Roman"/>
        </w:rPr>
        <w:t>-демонстрировать гражданско-патриотическую позицию;</w:t>
      </w:r>
    </w:p>
    <w:p w:rsidR="000732E5" w:rsidRPr="000732E5" w:rsidRDefault="000732E5" w:rsidP="000732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выстраивать общение на основе общечеловеческих ценностей;</w:t>
      </w:r>
    </w:p>
    <w:p w:rsidR="00ED0F73" w:rsidRPr="000732E5" w:rsidRDefault="00ED0F73" w:rsidP="000732E5">
      <w:pPr>
        <w:pStyle w:val="a9"/>
        <w:jc w:val="both"/>
        <w:rPr>
          <w:rFonts w:ascii="Times New Roman" w:hAnsi="Times New Roman" w:cs="Times New Roman"/>
        </w:rPr>
      </w:pPr>
      <w:r w:rsidRPr="000732E5">
        <w:rPr>
          <w:rFonts w:ascii="Times New Roman" w:hAnsi="Times New Roman" w:cs="Times New Roman"/>
        </w:rPr>
        <w:t>- оказывать первую помощь пострадавшим;</w:t>
      </w:r>
    </w:p>
    <w:p w:rsidR="00ED0F73" w:rsidRPr="000732E5" w:rsidRDefault="00ED0F73" w:rsidP="00073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32E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732E5">
        <w:rPr>
          <w:rFonts w:ascii="Times New Roman" w:hAnsi="Times New Roman" w:cs="Times New Roman"/>
          <w:b/>
          <w:sz w:val="24"/>
          <w:szCs w:val="24"/>
        </w:rPr>
        <w:t>знать</w:t>
      </w:r>
      <w:r w:rsidRPr="000732E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870B5F" w:rsidRDefault="00ED0F73" w:rsidP="000732E5">
      <w:pPr>
        <w:pStyle w:val="a9"/>
        <w:jc w:val="both"/>
        <w:rPr>
          <w:rFonts w:ascii="Times New Roman" w:hAnsi="Times New Roman" w:cs="Times New Roman"/>
        </w:rPr>
      </w:pPr>
      <w:r w:rsidRPr="000732E5">
        <w:rPr>
          <w:rFonts w:ascii="Times New Roman" w:hAnsi="Times New Roman" w:cs="Times New Roman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</w:t>
      </w:r>
      <w:r w:rsidRPr="00870B5F">
        <w:rPr>
          <w:rFonts w:ascii="Times New Roman" w:hAnsi="Times New Roman" w:cs="Times New Roman"/>
        </w:rPr>
        <w:t xml:space="preserve">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основы военной службы и обороны государства;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 w:rsidRPr="00870B5F">
        <w:rPr>
          <w:rFonts w:ascii="Times New Roman" w:hAnsi="Times New Roman" w:cs="Times New Roman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меры пожарной безопасности и правила безопасного поведения при пожарах;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 w:rsidRPr="00870B5F">
        <w:rPr>
          <w:rFonts w:ascii="Times New Roman" w:hAnsi="Times New Roman" w:cs="Times New Roman"/>
        </w:rPr>
        <w:t>организацию и порядок призыва граждан на военную службу и поступления на нее в добровольном порядке;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</w:t>
      </w:r>
      <w:r w:rsidR="000732E5">
        <w:rPr>
          <w:rFonts w:ascii="Times New Roman" w:hAnsi="Times New Roman" w:cs="Times New Roman"/>
        </w:rPr>
        <w:t>профессиям</w:t>
      </w:r>
      <w:r w:rsidRPr="00870B5F">
        <w:rPr>
          <w:rFonts w:ascii="Times New Roman" w:hAnsi="Times New Roman" w:cs="Times New Roman"/>
        </w:rPr>
        <w:t xml:space="preserve"> СПО;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область применения получаемых профессиональных знаний при исполнении обязанностей военной службы;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>- порядок и правила оказания первой помощи пострадавшим.</w:t>
      </w:r>
    </w:p>
    <w:p w:rsidR="00ED0F73" w:rsidRPr="00E80434" w:rsidRDefault="00ED0F73" w:rsidP="00ED0F73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B71C0C" w:rsidRDefault="00ED0F73" w:rsidP="00ED0F73">
      <w:pPr>
        <w:pStyle w:val="a9"/>
        <w:jc w:val="center"/>
        <w:rPr>
          <w:rFonts w:ascii="Times New Roman" w:hAnsi="Times New Roman" w:cs="Times New Roman"/>
          <w:b/>
        </w:rPr>
      </w:pPr>
      <w:r w:rsidRPr="00B71C0C">
        <w:rPr>
          <w:rFonts w:ascii="Times New Roman" w:hAnsi="Times New Roman" w:cs="Times New Roman"/>
          <w:b/>
        </w:rPr>
        <w:t>Охрана труда</w:t>
      </w:r>
    </w:p>
    <w:p w:rsidR="00ED0F73" w:rsidRPr="00333F5C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3F5C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B71C0C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C0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71C0C">
        <w:rPr>
          <w:rFonts w:ascii="Times New Roman" w:hAnsi="Times New Roman" w:cs="Times New Roman"/>
          <w:b/>
          <w:sz w:val="24"/>
          <w:szCs w:val="24"/>
        </w:rPr>
        <w:t>уметь</w:t>
      </w:r>
      <w:r w:rsidRPr="00B71C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применять средства индивидуальной и коллективной защиты;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 xml:space="preserve">- использовать </w:t>
      </w:r>
      <w:proofErr w:type="spellStart"/>
      <w:r w:rsidRPr="004C4AF9">
        <w:rPr>
          <w:rFonts w:ascii="Times New Roman" w:hAnsi="Times New Roman" w:cs="Times New Roman"/>
          <w:sz w:val="24"/>
          <w:szCs w:val="24"/>
        </w:rPr>
        <w:t>экобиозащитную</w:t>
      </w:r>
      <w:proofErr w:type="spellEnd"/>
      <w:r w:rsidRPr="004C4AF9">
        <w:rPr>
          <w:rFonts w:ascii="Times New Roman" w:hAnsi="Times New Roman" w:cs="Times New Roman"/>
          <w:sz w:val="24"/>
          <w:szCs w:val="24"/>
        </w:rPr>
        <w:t xml:space="preserve"> и противопожарную технику;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 xml:space="preserve">- соблюдать требования по безопасному ведению </w:t>
      </w:r>
      <w:proofErr w:type="gramStart"/>
      <w:r w:rsidRPr="004C4AF9">
        <w:rPr>
          <w:rFonts w:ascii="Times New Roman" w:hAnsi="Times New Roman" w:cs="Times New Roman"/>
          <w:sz w:val="24"/>
          <w:szCs w:val="24"/>
        </w:rPr>
        <w:t>электро-газосварочных</w:t>
      </w:r>
      <w:proofErr w:type="gramEnd"/>
      <w:r w:rsidRPr="004C4AF9">
        <w:rPr>
          <w:rFonts w:ascii="Times New Roman" w:hAnsi="Times New Roman" w:cs="Times New Roman"/>
          <w:sz w:val="24"/>
          <w:szCs w:val="24"/>
        </w:rPr>
        <w:t xml:space="preserve"> работ;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подготавливать газовые баллоны к работе;</w:t>
      </w:r>
    </w:p>
    <w:p w:rsidR="00ED0F73" w:rsidRPr="004C4AF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C4AF9">
        <w:rPr>
          <w:rFonts w:ascii="Times New Roman" w:hAnsi="Times New Roman" w:cs="Times New Roman"/>
          <w:b/>
          <w:sz w:val="24"/>
          <w:szCs w:val="24"/>
        </w:rPr>
        <w:t>знать</w:t>
      </w:r>
      <w:r w:rsidRPr="004C4AF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 xml:space="preserve">- действие токсичных веществ на организм </w:t>
      </w:r>
      <w:r w:rsidR="00D051D8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z-index:251660288;mso-position-horizontal-relative:margin;mso-position-vertical-relative:text" from="573.6pt,-.25pt" to="573.6pt,443.05pt" o:allowincell="f" strokeweight=".25pt">
            <w10:wrap anchorx="margin"/>
          </v:line>
        </w:pict>
      </w:r>
      <w:r w:rsidRPr="004C4AF9">
        <w:rPr>
          <w:rFonts w:ascii="Times New Roman" w:hAnsi="Times New Roman" w:cs="Times New Roman"/>
          <w:sz w:val="24"/>
          <w:szCs w:val="24"/>
        </w:rPr>
        <w:t>человека;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меры предупреждения пожаров и взрывов;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правила и нормы охраны труда, личной и производственной санитарии и пожарной защиты;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правила безопасной эксплуатации сварочного оборудования; типы газовых баллонов и правила подготовки их к работе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требования к организации рабочего места и безопасности выполнения сварочных работ.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систему мер по безопасной эксплуатации опасных производственных объектов и снижению вредного воздействия на окружающую среду.</w:t>
      </w:r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4C4AF9">
        <w:t>Изучение учебной дисциплины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Default="00ED0F73" w:rsidP="00ED0F73">
      <w:pPr>
        <w:pStyle w:val="2"/>
        <w:spacing w:after="0" w:line="240" w:lineRule="auto"/>
        <w:jc w:val="both"/>
      </w:pPr>
      <w:r w:rsidRPr="004C4AF9">
        <w:rPr>
          <w:color w:val="000000"/>
          <w:shd w:val="clear" w:color="auto" w:fill="FFFFFF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  <w:r w:rsidRPr="004C4AF9">
        <w:rPr>
          <w:color w:val="000000"/>
        </w:rPr>
        <w:br/>
      </w:r>
      <w:r w:rsidRPr="004C4AF9">
        <w:rPr>
          <w:color w:val="000000"/>
          <w:shd w:val="clear" w:color="auto" w:fill="FFFFFF"/>
        </w:rPr>
        <w:t>ПК 1.6. Проводить контроль подготовки и сборки элементов конструкции под сварку.</w:t>
      </w:r>
      <w:r w:rsidRPr="004C4AF9">
        <w:rPr>
          <w:color w:val="000000"/>
        </w:rPr>
        <w:br/>
      </w:r>
    </w:p>
    <w:p w:rsidR="00210C5D" w:rsidRDefault="00210C5D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</w:p>
    <w:p w:rsidR="00D051D8" w:rsidRDefault="00D051D8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</w:p>
    <w:p w:rsidR="00D051D8" w:rsidRDefault="00D051D8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</w:p>
    <w:p w:rsidR="00D051D8" w:rsidRDefault="00D051D8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</w:p>
    <w:p w:rsidR="00D051D8" w:rsidRDefault="00D051D8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</w:p>
    <w:p w:rsidR="00FB30B2" w:rsidRPr="00B94907" w:rsidRDefault="00FB30B2" w:rsidP="00FB3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B30B2" w:rsidRPr="00B96696" w:rsidRDefault="00FB30B2" w:rsidP="00FB3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19</w:t>
      </w: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FB30B2" w:rsidRPr="00333F5C" w:rsidRDefault="00FB30B2" w:rsidP="00FB3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3F5C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FB30B2" w:rsidRPr="00B94907" w:rsidRDefault="00FB30B2" w:rsidP="00FB30B2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FB30B2" w:rsidRPr="00B94907" w:rsidRDefault="00FB30B2" w:rsidP="00FB30B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FB30B2" w:rsidRPr="00B94907" w:rsidRDefault="00FB30B2" w:rsidP="00FB3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FB30B2" w:rsidRPr="00782979" w:rsidRDefault="00FB30B2" w:rsidP="00FB3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FB30B2" w:rsidRDefault="00FB30B2" w:rsidP="00FB30B2">
      <w:pPr>
        <w:pStyle w:val="2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FB30B2" w:rsidRDefault="00FB30B2" w:rsidP="00FB30B2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FB30B2" w:rsidRPr="006453F3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FB30B2" w:rsidRPr="006453F3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B30B2" w:rsidRPr="006453F3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B30B2" w:rsidRPr="006453F3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FB30B2" w:rsidRPr="006453F3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FB30B2" w:rsidRPr="00FB30B2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ED0F73" w:rsidRDefault="00ED0F73" w:rsidP="00ED0F73">
      <w:pPr>
        <w:pStyle w:val="a9"/>
        <w:jc w:val="center"/>
        <w:rPr>
          <w:rFonts w:ascii="Times New Roman" w:eastAsia="Times New Roman" w:hAnsi="Times New Roman" w:cs="Times New Roman"/>
          <w:b/>
        </w:rPr>
      </w:pPr>
      <w:r w:rsidRPr="0091434B">
        <w:rPr>
          <w:rFonts w:ascii="Times New Roman" w:hAnsi="Times New Roman" w:cs="Times New Roman"/>
          <w:b/>
          <w:bCs/>
          <w:color w:val="000000"/>
        </w:rPr>
        <w:t>ПМ.</w:t>
      </w:r>
      <w:r w:rsidRPr="0091434B">
        <w:rPr>
          <w:rFonts w:ascii="Times New Roman" w:hAnsi="Times New Roman" w:cs="Times New Roman"/>
          <w:b/>
        </w:rPr>
        <w:t>01</w:t>
      </w:r>
      <w:r w:rsidRPr="0091434B">
        <w:rPr>
          <w:rFonts w:ascii="Times New Roman" w:eastAsia="Times New Roman" w:hAnsi="Times New Roman" w:cs="Times New Roman"/>
          <w:b/>
        </w:rPr>
        <w:t xml:space="preserve"> Подготовительно-сварочные работы и контроль качества сварных швов </w:t>
      </w:r>
    </w:p>
    <w:p w:rsidR="00ED0F73" w:rsidRPr="0091434B" w:rsidRDefault="00ED0F73" w:rsidP="00ED0F73">
      <w:pPr>
        <w:pStyle w:val="a9"/>
        <w:jc w:val="center"/>
        <w:rPr>
          <w:rFonts w:ascii="Times New Roman" w:hAnsi="Times New Roman" w:cs="Times New Roman"/>
          <w:b/>
        </w:rPr>
      </w:pPr>
      <w:r w:rsidRPr="0091434B">
        <w:rPr>
          <w:rFonts w:ascii="Times New Roman" w:eastAsia="Times New Roman" w:hAnsi="Times New Roman" w:cs="Times New Roman"/>
          <w:b/>
        </w:rPr>
        <w:t>после сварки.</w:t>
      </w:r>
    </w:p>
    <w:p w:rsidR="00ED0F73" w:rsidRPr="005A2EFD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2EFD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lastRenderedPageBreak/>
        <w:t>Программа предназначена для изучения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выполнения типовых слесарных операций, применяемых при подготовке деталей перед сваркой; выполнения сборки элементов конструкции (изделий, узлов, деталей) под сварку с применением сборочных приспособлений;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выполнения сборки элементов конструкции (изделий, узлов, деталей) под сварку на прихватках;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эксплуатирования оборудования для сварки;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выполнения предварительного, сопутствующего (межслойного) подогрева свариваемых кромок;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выполнения зачистки швов после сварки;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использования измерительного инструмента для контроля геометрических размеров сварного шва; </w:t>
      </w:r>
    </w:p>
    <w:p w:rsidR="00ED0F73" w:rsidRPr="0091434B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определения причин дефектов сварочных швов и соединений; предупреждения и устранения различных видов дефектов в сварных швах;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ручной и механизированный инструмент зачистки сварных швов и удаления поверхностных дефектов после сварки;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проверять работоспособность и исправность оборудования поста для сварки;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ручной и механизированный инструмент для подготовки элементов конструкции (изделий, узлов, деталей) под сварку;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применять сборочные приспособления для сборки элементов конструкции (изделий, узлов, деталей) под сварку;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подготавливать сварочные материалы к сварке; </w:t>
      </w:r>
    </w:p>
    <w:p w:rsidR="00ED0F73" w:rsidRPr="0091434B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зачищать швы после сварки; пользоваться производственно-технологической и нормативной документацией для выполнения трудовых функций; 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основы теории сварочных процессов (понятия: сварочный термический цикл, сварочные деформации и напряжения);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необходимость проведения подогрева при сварке;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классификацию и общие представления о методах и способах сварки;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типы, конструктивные элементы, размеры сварных соединений и обозначение их на чертежах;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влияние основных параметров режима и пространственного положения при сварке на формирование сварного шва;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типы, конструктивные элементы, разделки кромок;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основы технологии сварочного производства;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виды и назначение сборочных, технологических приспособлений и оснастки;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правила чтения технологической документации;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типы дефектов сварного шва;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методы неразрушающего контроля;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причины возникновения и меры предупреждения видимых дефектов;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способы устранения дефектов сварных швов;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правила подготовки кромок изделий под сварку;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устройство вспомогательного оборудования, назначение, правила его эксплуатации и область применения;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правила сборки элементов конструкции под сварку;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порядок проведения работ по предварительному, сопутствующему (межслойному) подогреву металла;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устройство сварочного оборудования, назначение, правила его эксплуатации и область применения;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lastRenderedPageBreak/>
        <w:t xml:space="preserve">- </w:t>
      </w:r>
      <w:r w:rsidRPr="006453F3">
        <w:t xml:space="preserve">правила технической эксплуатации электроустановок;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классификацию сварочного оборудования и материалов;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принципы работы источников питания для сварки;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правила хранения и транс</w:t>
      </w:r>
      <w:r>
        <w:t>портировки сварочных материалов.</w:t>
      </w:r>
    </w:p>
    <w:p w:rsidR="00ED0F73" w:rsidRPr="005A2EFD" w:rsidRDefault="00ED0F73" w:rsidP="00ED0F73">
      <w:pPr>
        <w:pStyle w:val="2"/>
        <w:spacing w:after="0" w:line="240" w:lineRule="auto"/>
        <w:ind w:firstLine="708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Читать чертежи средней сложности и сложных сварных металлоконструкций.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1.4. Подготавливать и проверять сварочные материалы для различных способов сварки.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1.5. Выполнять сборку и подготовку элементов конструкции под сварку.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1.6. Проводить контроль подготовки и сборки элементов конструкции под сварку.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1.7. Выполнять </w:t>
      </w: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предварительный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, сопутствующий (межслойный) подогрева металла.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1.8. Зачищать и удалять поверхностные дефекты сварных швов после сварки.</w:t>
      </w:r>
    </w:p>
    <w:p w:rsidR="00ED0F73" w:rsidRPr="001B7738" w:rsidRDefault="00ED0F73" w:rsidP="00ED0F73">
      <w:pPr>
        <w:spacing w:after="0" w:line="240" w:lineRule="auto"/>
        <w:jc w:val="both"/>
        <w:rPr>
          <w:sz w:val="24"/>
          <w:szCs w:val="24"/>
        </w:rPr>
      </w:pP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ED0F73" w:rsidRPr="00DC36AA" w:rsidRDefault="00ED0F73" w:rsidP="00ED0F73">
      <w:pPr>
        <w:pStyle w:val="a9"/>
        <w:jc w:val="center"/>
        <w:rPr>
          <w:rFonts w:ascii="Times New Roman" w:hAnsi="Times New Roman" w:cs="Times New Roman"/>
          <w:b/>
        </w:rPr>
      </w:pPr>
      <w:r w:rsidRPr="0091434B">
        <w:rPr>
          <w:rFonts w:ascii="Times New Roman" w:hAnsi="Times New Roman" w:cs="Times New Roman"/>
          <w:b/>
          <w:bCs/>
          <w:color w:val="000000"/>
        </w:rPr>
        <w:t>ПМ</w:t>
      </w:r>
      <w:r w:rsidRPr="00DC36AA">
        <w:rPr>
          <w:rFonts w:ascii="Times New Roman" w:hAnsi="Times New Roman" w:cs="Times New Roman"/>
          <w:b/>
          <w:bCs/>
          <w:color w:val="000000"/>
        </w:rPr>
        <w:t>.</w:t>
      </w:r>
      <w:r w:rsidRPr="00DC36AA">
        <w:rPr>
          <w:rFonts w:ascii="Times New Roman" w:hAnsi="Times New Roman" w:cs="Times New Roman"/>
          <w:b/>
        </w:rPr>
        <w:t xml:space="preserve">02 </w:t>
      </w:r>
      <w:r w:rsidRPr="00DC36AA">
        <w:rPr>
          <w:rFonts w:ascii="Times New Roman" w:eastAsia="Times New Roman" w:hAnsi="Times New Roman" w:cs="Times New Roman"/>
          <w:b/>
        </w:rPr>
        <w:t>Ручная дуговая сварка (наплавка, резка) плавящимся покрытым электродом</w:t>
      </w:r>
    </w:p>
    <w:p w:rsidR="00ED0F73" w:rsidRPr="005A2EFD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2EFD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3F5D06">
        <w:rPr>
          <w:rFonts w:ascii="Times New Roman" w:hAnsi="Times New Roman" w:cs="Times New Roman"/>
          <w:sz w:val="24"/>
          <w:szCs w:val="24"/>
        </w:rPr>
        <w:t xml:space="preserve">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оснащенности сварочного поста ручной дуговой сварки (наплавки, резки) 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работоспособности и исправности оборудования поста ручной дуговой сварки (наплавки, резки) 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наличия заземления сварочного поста ручной дуговой сварки (наплавки, резки) 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подготовки и проверки сварочных материалов для ручной дуговой сварки (наплавки, резки) 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настройки оборудования ручной дуговой сварки (наплавки, резки) плавящимся покрытым электродом для выполнения сварки; </w:t>
      </w:r>
    </w:p>
    <w:p w:rsidR="00ED0F73" w:rsidRDefault="00ED0F73" w:rsidP="00ED0F7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выполнения ручной дуговой сварки (наплавки, резки) плавящимся покрытым электродом различных деталей и конструкций; выполнения дуговой резки;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проверять работоспособность и исправность сварочного оборудования для ручной дуговой сварки (наплавки, резки) 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настраивать сварочное оборудование для ручной дуговой сварки (наплавки, резки) 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выполнять сварку различных деталей и конструкций во всех пространственных положениях сварного шва; владеть техникой дуговой резки металла;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группы и марки материалов, свариваемых ручной дуговой сваркой (наплавкой, резкой) плавящимся покрытым электродом;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lastRenderedPageBreak/>
        <w:t xml:space="preserve">- </w:t>
      </w:r>
      <w:r w:rsidRPr="006453F3">
        <w:t xml:space="preserve">сварочные (наплавочные) материалы для ручной дуговой сварки (наплавки, резки) плавящимся покрытым электродом;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технику и технологию ручной дуговой сварки (наплавки, резки) плавящимся покрытым электродом различных деталей и конструкций в пространственных положениях сварного шва; основы дуговой резки;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причины возникновения дефектов сварных швов, способы их предупреждения и исправления при ручной дуговой сварке (наплавке, резке) плав</w:t>
      </w:r>
      <w:r>
        <w:t>ящимся покрытым электродом.</w:t>
      </w:r>
    </w:p>
    <w:p w:rsidR="00ED0F73" w:rsidRPr="005A2EFD" w:rsidRDefault="00ED0F73" w:rsidP="00ED0F73">
      <w:pPr>
        <w:pStyle w:val="2"/>
        <w:spacing w:after="0" w:line="240" w:lineRule="auto"/>
        <w:ind w:firstLine="708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Выполнять ручную дуговую наплавку покрытыми электродами различных деталей.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2.4. Выполнять дуговую резку различных деталей.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>
        <w:tab/>
      </w:r>
      <w:r w:rsidRPr="005A2EFD">
        <w:rPr>
          <w:b/>
          <w:caps/>
        </w:rPr>
        <w:t>аннотация ПРОГРАММЫ ПРОФЕССИОНАЛЬНОГО МОДУЛЯ</w:t>
      </w:r>
    </w:p>
    <w:p w:rsidR="00ED0F73" w:rsidRPr="00E36EDE" w:rsidRDefault="00ED0F73" w:rsidP="00ED0F73">
      <w:pPr>
        <w:pStyle w:val="a9"/>
        <w:jc w:val="center"/>
        <w:rPr>
          <w:rFonts w:ascii="Times New Roman" w:hAnsi="Times New Roman" w:cs="Times New Roman"/>
          <w:b/>
        </w:rPr>
      </w:pPr>
      <w:r w:rsidRPr="00E36EDE">
        <w:rPr>
          <w:rFonts w:ascii="Times New Roman" w:hAnsi="Times New Roman" w:cs="Times New Roman"/>
          <w:b/>
          <w:bCs/>
          <w:color w:val="000000"/>
        </w:rPr>
        <w:t>ПМ.</w:t>
      </w:r>
      <w:r w:rsidRPr="00E36EDE">
        <w:rPr>
          <w:rFonts w:ascii="Times New Roman" w:hAnsi="Times New Roman" w:cs="Times New Roman"/>
          <w:b/>
        </w:rPr>
        <w:t xml:space="preserve">04 </w:t>
      </w:r>
      <w:r w:rsidRPr="00E36EDE">
        <w:rPr>
          <w:rFonts w:ascii="Times New Roman" w:eastAsia="Times New Roman" w:hAnsi="Times New Roman" w:cs="Times New Roman"/>
          <w:b/>
        </w:rPr>
        <w:t>Частично механизированная сварка (наплавка) плавлением</w:t>
      </w:r>
    </w:p>
    <w:p w:rsidR="00ED0F73" w:rsidRPr="005A2EFD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2EFD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3F5D06">
        <w:rPr>
          <w:rFonts w:ascii="Times New Roman" w:hAnsi="Times New Roman" w:cs="Times New Roman"/>
          <w:sz w:val="24"/>
          <w:szCs w:val="24"/>
        </w:rPr>
        <w:t xml:space="preserve">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оснащенности сварочного поста частично механизированной сварки (наплавки) плавлением;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работоспособности и исправности оборудования поста частично механизированной сварки (наплавки) плавлением;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наличия заземления сварочного поста частично механизированной сварки (наплавки) плавлением; подготовки и проверки сварочных материалов для частично механизированной сварки (наплавки);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настройки оборудования для частично механизированной сварки (наплавки) плавлением для выполнения сварки;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выполнения частично механизированной сваркой (наплавкой) плавлением различных деталей и конструкций во всех пространственных положениях сварного шва;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проверять работоспособность и исправность оборудования для частично механизированной сварки (наплавки) плавлением;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настраивать сварочное оборудование для частично механизированной сварки (наплавки) плавлением;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группы и марки материалов, свариваемых частично механизированной сваркой (наплавкой) плавлением;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сварочные (наплавочные) материалы для частично механизированной сварки (наплавки) плавлением;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lastRenderedPageBreak/>
        <w:t xml:space="preserve">- </w:t>
      </w:r>
      <w:r w:rsidRPr="006453F3">
        <w:t xml:space="preserve">порядок проведения работ по предварительному, сопутствующему (межслойному) подогреву металла;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причины возникновения и меры предупреждения внутренних напряжений и деформаций в свариваемых (наплавляемых) изделиях;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причины возникновения дефектов сварных швов, способы их предупреждения и исправления.</w:t>
      </w:r>
    </w:p>
    <w:p w:rsidR="00ED0F73" w:rsidRPr="005A2EFD" w:rsidRDefault="00ED0F73" w:rsidP="00ED0F73">
      <w:pPr>
        <w:pStyle w:val="2"/>
        <w:spacing w:after="0" w:line="240" w:lineRule="auto"/>
        <w:ind w:firstLine="708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Выполнять частично механизированную наплавку различных деталей.</w:t>
      </w:r>
    </w:p>
    <w:p w:rsidR="00ED0F73" w:rsidRPr="003F2ED6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8B7523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ED0F73" w:rsidRPr="003F2ED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C37A6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</w:t>
      </w:r>
      <w:r>
        <w:rPr>
          <w:rFonts w:ascii="Times New Roman" w:hAnsi="Times New Roman" w:cs="Times New Roman"/>
          <w:sz w:val="24"/>
          <w:szCs w:val="24"/>
        </w:rPr>
        <w:t>о образовательного стандарта по</w:t>
      </w:r>
      <w:r w:rsidRPr="00BC37A6">
        <w:rPr>
          <w:rFonts w:ascii="Times New Roman" w:hAnsi="Times New Roman" w:cs="Times New Roman"/>
          <w:sz w:val="24"/>
          <w:szCs w:val="24"/>
        </w:rPr>
        <w:t xml:space="preserve"> профессии </w:t>
      </w:r>
      <w:r w:rsidRPr="008F5E3F">
        <w:rPr>
          <w:rFonts w:ascii="Times New Roman" w:hAnsi="Times New Roman" w:cs="Times New Roman"/>
          <w:sz w:val="24"/>
          <w:szCs w:val="24"/>
        </w:rPr>
        <w:t>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574859" w:rsidRDefault="00ED0F73" w:rsidP="00210C5D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 xml:space="preserve">общего образования, при подготовке </w:t>
      </w:r>
      <w:r>
        <w:t>ква</w:t>
      </w:r>
      <w:r w:rsidR="00210C5D">
        <w:t>лифицированных рабочих, служащих</w:t>
      </w:r>
    </w:p>
    <w:p w:rsidR="00ED0F7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0540D" w:rsidRDefault="00ED0F73" w:rsidP="00ED0F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ED0F73" w:rsidRPr="00042628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0540D" w:rsidRDefault="00ED0F73" w:rsidP="00ED0F7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о роли физической культуры в общекультурном, профессиональном и социальном развитии человека;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>- основы здорового образа жизни.</w:t>
      </w:r>
    </w:p>
    <w:p w:rsidR="00ED0F73" w:rsidRPr="008B7523" w:rsidRDefault="00ED0F73" w:rsidP="00ED0F73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Pr="006453F3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Default="00ED0F73" w:rsidP="00ED0F73">
      <w:pPr>
        <w:tabs>
          <w:tab w:val="left" w:pos="1060"/>
        </w:tabs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Default="00ED0F73" w:rsidP="00ED0F73">
      <w:pPr>
        <w:tabs>
          <w:tab w:val="left" w:pos="106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Pr="00E36EDE" w:rsidRDefault="00ED0F73" w:rsidP="00ED0F73">
      <w:pPr>
        <w:tabs>
          <w:tab w:val="left" w:pos="1060"/>
        </w:tabs>
        <w:rPr>
          <w:rFonts w:ascii="Times New Roman" w:hAnsi="Times New Roman" w:cs="Times New Roman"/>
          <w:sz w:val="24"/>
          <w:szCs w:val="24"/>
        </w:rPr>
      </w:pPr>
    </w:p>
    <w:p w:rsidR="00C73669" w:rsidRDefault="00C73669"/>
    <w:sectPr w:rsidR="00C73669" w:rsidSect="00D051D8">
      <w:pgSz w:w="11906" w:h="16838"/>
      <w:pgMar w:top="79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3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"/>
  </w:num>
  <w:num w:numId="4">
    <w:abstractNumId w:val="13"/>
  </w:num>
  <w:num w:numId="5">
    <w:abstractNumId w:val="8"/>
  </w:num>
  <w:num w:numId="6">
    <w:abstractNumId w:val="14"/>
  </w:num>
  <w:num w:numId="7">
    <w:abstractNumId w:val="4"/>
  </w:num>
  <w:num w:numId="8">
    <w:abstractNumId w:val="1"/>
  </w:num>
  <w:num w:numId="9">
    <w:abstractNumId w:val="12"/>
  </w:num>
  <w:num w:numId="10">
    <w:abstractNumId w:val="9"/>
  </w:num>
  <w:num w:numId="11">
    <w:abstractNumId w:val="20"/>
  </w:num>
  <w:num w:numId="12">
    <w:abstractNumId w:val="15"/>
  </w:num>
  <w:num w:numId="13">
    <w:abstractNumId w:val="0"/>
  </w:num>
  <w:num w:numId="14">
    <w:abstractNumId w:val="21"/>
  </w:num>
  <w:num w:numId="15">
    <w:abstractNumId w:val="5"/>
  </w:num>
  <w:num w:numId="16">
    <w:abstractNumId w:val="19"/>
  </w:num>
  <w:num w:numId="17">
    <w:abstractNumId w:val="16"/>
  </w:num>
  <w:num w:numId="18">
    <w:abstractNumId w:val="6"/>
  </w:num>
  <w:num w:numId="19">
    <w:abstractNumId w:val="17"/>
  </w:num>
  <w:num w:numId="20">
    <w:abstractNumId w:val="11"/>
  </w:num>
  <w:num w:numId="21">
    <w:abstractNumId w:val="7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0F73"/>
    <w:rsid w:val="000732E5"/>
    <w:rsid w:val="00210C5D"/>
    <w:rsid w:val="003E1CFB"/>
    <w:rsid w:val="00572061"/>
    <w:rsid w:val="008533C9"/>
    <w:rsid w:val="009B07FA"/>
    <w:rsid w:val="00A2743C"/>
    <w:rsid w:val="00C73669"/>
    <w:rsid w:val="00C95617"/>
    <w:rsid w:val="00D051D8"/>
    <w:rsid w:val="00E92503"/>
    <w:rsid w:val="00ED0F73"/>
    <w:rsid w:val="00FB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D8"/>
  </w:style>
  <w:style w:type="paragraph" w:styleId="1">
    <w:name w:val="heading 1"/>
    <w:basedOn w:val="a"/>
    <w:next w:val="a"/>
    <w:link w:val="10"/>
    <w:qFormat/>
    <w:rsid w:val="00ED0F73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F73"/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ED0F73"/>
    <w:pPr>
      <w:ind w:left="720"/>
    </w:pPr>
    <w:rPr>
      <w:rFonts w:ascii="Calibri" w:eastAsia="Calibri" w:hAnsi="Calibri" w:cs="Calibri"/>
      <w:lang w:eastAsia="en-US"/>
    </w:rPr>
  </w:style>
  <w:style w:type="paragraph" w:customStyle="1" w:styleId="Default">
    <w:name w:val="Default"/>
    <w:uiPriority w:val="99"/>
    <w:rsid w:val="00ED0F7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en-US"/>
    </w:rPr>
  </w:style>
  <w:style w:type="paragraph" w:customStyle="1" w:styleId="3">
    <w:name w:val="Основной текст3"/>
    <w:basedOn w:val="a"/>
    <w:rsid w:val="00ED0F73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5">
    <w:name w:val="Body Text Indent"/>
    <w:basedOn w:val="a"/>
    <w:link w:val="a6"/>
    <w:rsid w:val="00ED0F73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D0F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ED0F73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ED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ED0F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D0F7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D0F7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Normal (Web)"/>
    <w:basedOn w:val="a"/>
    <w:link w:val="a8"/>
    <w:uiPriority w:val="99"/>
    <w:unhideWhenUsed/>
    <w:rsid w:val="00ED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D0F73"/>
  </w:style>
  <w:style w:type="paragraph" w:customStyle="1" w:styleId="a9">
    <w:name w:val="Прижатый влево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a">
    <w:name w:val="Дочерний элемент списка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character" w:customStyle="1" w:styleId="ab">
    <w:name w:val="Гипертекстовая ссылка"/>
    <w:basedOn w:val="a0"/>
    <w:uiPriority w:val="99"/>
    <w:rsid w:val="00ED0F73"/>
    <w:rPr>
      <w:b/>
      <w:bCs/>
      <w:color w:val="106BBE"/>
    </w:rPr>
  </w:style>
  <w:style w:type="paragraph" w:styleId="ac">
    <w:name w:val="No Spacing"/>
    <w:uiPriority w:val="1"/>
    <w:qFormat/>
    <w:rsid w:val="00ED0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21">
    <w:name w:val="List 2"/>
    <w:basedOn w:val="a"/>
    <w:rsid w:val="00ED0F7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ED0F73"/>
    <w:pPr>
      <w:spacing w:after="120"/>
    </w:pPr>
    <w:rPr>
      <w:rFonts w:eastAsiaTheme="minorHAnsi"/>
      <w:lang w:eastAsia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ED0F73"/>
    <w:rPr>
      <w:rFonts w:eastAsiaTheme="minorHAnsi"/>
      <w:lang w:eastAsia="en-US"/>
    </w:rPr>
  </w:style>
  <w:style w:type="paragraph" w:styleId="af">
    <w:name w:val="Balloon Text"/>
    <w:basedOn w:val="a"/>
    <w:link w:val="af0"/>
    <w:unhideWhenUsed/>
    <w:rsid w:val="00ED0F73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f0">
    <w:name w:val="Текст выноски Знак"/>
    <w:basedOn w:val="a0"/>
    <w:link w:val="af"/>
    <w:rsid w:val="00ED0F73"/>
    <w:rPr>
      <w:rFonts w:ascii="Tahoma" w:eastAsiaTheme="minorHAnsi" w:hAnsi="Tahoma" w:cs="Tahoma"/>
      <w:sz w:val="16"/>
      <w:szCs w:val="16"/>
      <w:lang w:val="en-US" w:eastAsia="en-US"/>
    </w:rPr>
  </w:style>
  <w:style w:type="paragraph" w:customStyle="1" w:styleId="af1">
    <w:name w:val="Внимание: криминал!!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styleId="af2">
    <w:name w:val="header"/>
    <w:basedOn w:val="a"/>
    <w:link w:val="af3"/>
    <w:uiPriority w:val="99"/>
    <w:semiHidden/>
    <w:unhideWhenUsed/>
    <w:rsid w:val="00ED0F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ED0F73"/>
    <w:rPr>
      <w:rFonts w:eastAsiaTheme="minorHAnsi"/>
      <w:lang w:eastAsia="en-US"/>
    </w:rPr>
  </w:style>
  <w:style w:type="paragraph" w:styleId="af4">
    <w:name w:val="footer"/>
    <w:basedOn w:val="a"/>
    <w:link w:val="af5"/>
    <w:uiPriority w:val="99"/>
    <w:semiHidden/>
    <w:unhideWhenUsed/>
    <w:rsid w:val="00ED0F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semiHidden/>
    <w:rsid w:val="00ED0F73"/>
    <w:rPr>
      <w:rFonts w:eastAsiaTheme="minorHAnsi"/>
      <w:lang w:eastAsia="en-US"/>
    </w:rPr>
  </w:style>
  <w:style w:type="character" w:customStyle="1" w:styleId="FontStyle48">
    <w:name w:val="Font Style48"/>
    <w:basedOn w:val="a0"/>
    <w:uiPriority w:val="99"/>
    <w:rsid w:val="00ED0F73"/>
    <w:rPr>
      <w:rFonts w:ascii="Times New Roman" w:hAnsi="Times New Roman" w:cs="Times New Roman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ED0F73"/>
    <w:rPr>
      <w:color w:val="0000FF"/>
      <w:u w:val="single"/>
    </w:rPr>
  </w:style>
  <w:style w:type="character" w:customStyle="1" w:styleId="a8">
    <w:name w:val="Обычный (веб) Знак"/>
    <w:link w:val="a7"/>
    <w:uiPriority w:val="99"/>
    <w:rsid w:val="00210C5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210C5D"/>
    <w:rPr>
      <w:rFonts w:ascii="Calibri" w:eastAsia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5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22413</Words>
  <Characters>127759</Characters>
  <Application>Microsoft Office Word</Application>
  <DocSecurity>0</DocSecurity>
  <Lines>1064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149873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12</cp:revision>
  <cp:lastPrinted>2020-05-15T07:34:00Z</cp:lastPrinted>
  <dcterms:created xsi:type="dcterms:W3CDTF">2018-06-05T10:04:00Z</dcterms:created>
  <dcterms:modified xsi:type="dcterms:W3CDTF">2021-03-03T04:07:00Z</dcterms:modified>
</cp:coreProperties>
</file>